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075AC" w14:textId="71B989C0" w:rsidR="00DD702E" w:rsidRPr="00CD72F7" w:rsidRDefault="002961E9" w:rsidP="00F7350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A426FC8" wp14:editId="75E68C73">
            <wp:extent cx="1619885" cy="619125"/>
            <wp:effectExtent l="0" t="0" r="0" b="9525"/>
            <wp:docPr id="4" name="Picture 4" descr="Logo,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76" t="21702" r="12876" b="21702"/>
                    <a:stretch/>
                  </pic:blipFill>
                  <pic:spPr bwMode="auto">
                    <a:xfrm>
                      <a:off x="0" y="0"/>
                      <a:ext cx="1619885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9ABFE" w14:textId="76DFE102" w:rsidR="004F68FE" w:rsidRPr="00A8689D" w:rsidRDefault="004F68FE" w:rsidP="004F68FE">
      <w:pPr>
        <w:jc w:val="center"/>
        <w:rPr>
          <w:b/>
          <w:szCs w:val="22"/>
          <w:u w:val="single"/>
        </w:rPr>
      </w:pPr>
      <w:r w:rsidRPr="00A8689D">
        <w:rPr>
          <w:b/>
          <w:szCs w:val="22"/>
          <w:u w:val="single"/>
        </w:rPr>
        <w:t>POST DESCRIPTION</w:t>
      </w:r>
    </w:p>
    <w:p w14:paraId="2BEF0CF2" w14:textId="3EB989FB" w:rsidR="00DD702E" w:rsidRDefault="00DD702E" w:rsidP="00116816">
      <w:pPr>
        <w:jc w:val="center"/>
        <w:rPr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0"/>
        <w:gridCol w:w="580"/>
        <w:gridCol w:w="4292"/>
      </w:tblGrid>
      <w:tr w:rsidR="00763913" w:rsidRPr="00CD72F7" w14:paraId="4F8182A9" w14:textId="77777777" w:rsidTr="00771842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424E4388" w14:textId="091571AC" w:rsidR="00763913" w:rsidRPr="00CD72F7" w:rsidRDefault="00763913" w:rsidP="00771842">
            <w:pPr>
              <w:pStyle w:val="1"/>
            </w:pPr>
            <w:r w:rsidRPr="00CD72F7">
              <w:t>I. Position Information</w:t>
            </w:r>
          </w:p>
        </w:tc>
      </w:tr>
      <w:tr w:rsidR="00763913" w:rsidRPr="00CD72F7" w14:paraId="6DE224A7" w14:textId="77777777" w:rsidTr="00771842">
        <w:tc>
          <w:tcPr>
            <w:tcW w:w="3430" w:type="dxa"/>
            <w:shd w:val="clear" w:color="auto" w:fill="auto"/>
          </w:tcPr>
          <w:p w14:paraId="367E677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Position title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2A53DA15" w14:textId="0EBDB066" w:rsidR="00763913" w:rsidRPr="00D11DC8" w:rsidRDefault="00CC64D5" w:rsidP="00771842">
            <w:pPr>
              <w:pStyle w:val="af2"/>
              <w:jc w:val="left"/>
              <w:rPr>
                <w:szCs w:val="22"/>
              </w:rPr>
            </w:pPr>
            <w:r w:rsidRPr="00CC64D5">
              <w:rPr>
                <w:szCs w:val="22"/>
              </w:rPr>
              <w:t>IOM-16</w:t>
            </w:r>
            <w:r>
              <w:rPr>
                <w:szCs w:val="22"/>
              </w:rPr>
              <w:t xml:space="preserve">, </w:t>
            </w:r>
            <w:bookmarkStart w:id="0" w:name="_GoBack"/>
            <w:bookmarkEnd w:id="0"/>
            <w:r w:rsidR="005517C9" w:rsidRPr="00D11DC8">
              <w:rPr>
                <w:szCs w:val="22"/>
              </w:rPr>
              <w:t xml:space="preserve">Intern – </w:t>
            </w:r>
            <w:r w:rsidR="00D11DC8" w:rsidRPr="00D11DC8">
              <w:rPr>
                <w:szCs w:val="22"/>
              </w:rPr>
              <w:t>Migration Governance</w:t>
            </w:r>
          </w:p>
        </w:tc>
      </w:tr>
      <w:tr w:rsidR="00763913" w:rsidRPr="00CD72F7" w14:paraId="5237D9EC" w14:textId="77777777" w:rsidTr="00771842">
        <w:tc>
          <w:tcPr>
            <w:tcW w:w="3430" w:type="dxa"/>
            <w:shd w:val="clear" w:color="auto" w:fill="auto"/>
          </w:tcPr>
          <w:p w14:paraId="03BC8777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Duty station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72A5804C" w14:textId="553B1D07" w:rsidR="00763913" w:rsidRPr="00D11DC8" w:rsidRDefault="00D11DC8" w:rsidP="00771842">
            <w:pPr>
              <w:pStyle w:val="af2"/>
              <w:jc w:val="left"/>
              <w:rPr>
                <w:szCs w:val="22"/>
              </w:rPr>
            </w:pPr>
            <w:r w:rsidRPr="00D11DC8">
              <w:rPr>
                <w:szCs w:val="22"/>
              </w:rPr>
              <w:t>Jakarta, Indonesia</w:t>
            </w:r>
          </w:p>
        </w:tc>
      </w:tr>
      <w:tr w:rsidR="00763913" w:rsidRPr="00CD72F7" w14:paraId="13A38849" w14:textId="77777777" w:rsidTr="00771842">
        <w:tc>
          <w:tcPr>
            <w:tcW w:w="3430" w:type="dxa"/>
            <w:shd w:val="clear" w:color="auto" w:fill="auto"/>
          </w:tcPr>
          <w:p w14:paraId="56D2A3C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Organizational unit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9E1B9D8" w14:textId="3A3A3404" w:rsidR="00763913" w:rsidRPr="00D11DC8" w:rsidRDefault="00593959" w:rsidP="00771842">
            <w:pPr>
              <w:pStyle w:val="af2"/>
              <w:jc w:val="left"/>
              <w:rPr>
                <w:szCs w:val="22"/>
              </w:rPr>
            </w:pPr>
            <w:r>
              <w:rPr>
                <w:lang w:val="en-ID"/>
              </w:rPr>
              <w:t>Migration Policy and Data Unit</w:t>
            </w:r>
          </w:p>
        </w:tc>
      </w:tr>
      <w:tr w:rsidR="00763913" w:rsidRPr="00CD72F7" w14:paraId="5531DF23" w14:textId="77777777" w:rsidTr="00771842">
        <w:tc>
          <w:tcPr>
            <w:tcW w:w="3430" w:type="dxa"/>
            <w:shd w:val="clear" w:color="auto" w:fill="auto"/>
          </w:tcPr>
          <w:p w14:paraId="03B012D1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 xml:space="preserve">Is this a Regional, HQ, MAC, PAC, </w:t>
            </w:r>
            <w:r>
              <w:rPr>
                <w:szCs w:val="22"/>
              </w:rPr>
              <w:t>L</w:t>
            </w:r>
            <w:r w:rsidRPr="00CD72F7">
              <w:rPr>
                <w:szCs w:val="22"/>
              </w:rPr>
              <w:t xml:space="preserve">iaison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 xml:space="preserve">ffice or </w:t>
            </w:r>
            <w:r>
              <w:rPr>
                <w:szCs w:val="22"/>
              </w:rPr>
              <w:t>C</w:t>
            </w:r>
            <w:r w:rsidRPr="00CD72F7">
              <w:rPr>
                <w:szCs w:val="22"/>
              </w:rPr>
              <w:t xml:space="preserve">ountry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>ffice based position?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14CE9B8B" w14:textId="09B3EFAF" w:rsidR="00763913" w:rsidRPr="00D11DC8" w:rsidRDefault="00D11DC8" w:rsidP="00771842">
            <w:pPr>
              <w:pStyle w:val="af2"/>
              <w:jc w:val="left"/>
              <w:rPr>
                <w:szCs w:val="22"/>
              </w:rPr>
            </w:pPr>
            <w:r w:rsidRPr="00D11DC8">
              <w:rPr>
                <w:szCs w:val="22"/>
              </w:rPr>
              <w:t>Country Office</w:t>
            </w:r>
          </w:p>
        </w:tc>
      </w:tr>
      <w:tr w:rsidR="00241BC9" w:rsidRPr="00CD72F7" w14:paraId="024AB464" w14:textId="77777777" w:rsidTr="00771842">
        <w:tc>
          <w:tcPr>
            <w:tcW w:w="3430" w:type="dxa"/>
            <w:shd w:val="clear" w:color="auto" w:fill="auto"/>
          </w:tcPr>
          <w:p w14:paraId="18CBF631" w14:textId="23CC5576" w:rsidR="00241BC9" w:rsidRPr="00CD72F7" w:rsidRDefault="00241BC9" w:rsidP="00241BC9">
            <w:pPr>
              <w:pStyle w:val="af2"/>
              <w:rPr>
                <w:szCs w:val="22"/>
              </w:rPr>
            </w:pPr>
            <w:r w:rsidRPr="00527C12">
              <w:rPr>
                <w:szCs w:val="22"/>
              </w:rPr>
              <w:t xml:space="preserve">Reports directly to 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3B06CCC" w14:textId="19CD0890" w:rsidR="00241BC9" w:rsidRPr="00D11DC8" w:rsidRDefault="00D11DC8" w:rsidP="00241BC9">
            <w:pPr>
              <w:pStyle w:val="af2"/>
              <w:rPr>
                <w:szCs w:val="22"/>
              </w:rPr>
            </w:pPr>
            <w:r w:rsidRPr="00D11DC8">
              <w:rPr>
                <w:szCs w:val="22"/>
              </w:rPr>
              <w:t>National Project Officer</w:t>
            </w:r>
          </w:p>
        </w:tc>
      </w:tr>
      <w:tr w:rsidR="00241BC9" w:rsidRPr="00CD72F7" w14:paraId="73F33DD2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212DC535" w14:textId="77777777" w:rsidR="00241BC9" w:rsidRPr="00CD72F7" w:rsidRDefault="00241BC9" w:rsidP="00241BC9">
            <w:pPr>
              <w:pStyle w:val="1"/>
              <w:jc w:val="left"/>
            </w:pPr>
            <w:r w:rsidRPr="00CD72F7">
              <w:t>II. Organizational Context and Scope</w:t>
            </w:r>
          </w:p>
        </w:tc>
      </w:tr>
      <w:tr w:rsidR="00241BC9" w:rsidRPr="00CD72F7" w14:paraId="0D3FF5E5" w14:textId="77777777" w:rsidTr="003D333E">
        <w:trPr>
          <w:trHeight w:val="965"/>
        </w:trPr>
        <w:tc>
          <w:tcPr>
            <w:tcW w:w="8302" w:type="dxa"/>
            <w:gridSpan w:val="3"/>
            <w:shd w:val="clear" w:color="auto" w:fill="auto"/>
            <w:tcMar>
              <w:top w:w="142" w:type="dxa"/>
              <w:bottom w:w="142" w:type="dxa"/>
            </w:tcMar>
          </w:tcPr>
          <w:p w14:paraId="29FCF036" w14:textId="10143AD0" w:rsidR="0023669D" w:rsidRPr="0023669D" w:rsidRDefault="0023669D" w:rsidP="00D11DC8">
            <w:pPr>
              <w:spacing w:after="0"/>
              <w:rPr>
                <w:b/>
                <w:bCs/>
                <w:szCs w:val="22"/>
                <w:u w:val="single"/>
                <w:lang w:val="en-US" w:eastAsia="en-US"/>
              </w:rPr>
            </w:pPr>
            <w:r w:rsidRPr="0023669D">
              <w:rPr>
                <w:b/>
                <w:bCs/>
                <w:szCs w:val="22"/>
                <w:u w:val="single"/>
                <w:lang w:val="en-US" w:eastAsia="en-US"/>
              </w:rPr>
              <w:t>Background</w:t>
            </w:r>
          </w:p>
          <w:p w14:paraId="52177960" w14:textId="77777777" w:rsidR="0023669D" w:rsidRDefault="0023669D" w:rsidP="00D11DC8">
            <w:pPr>
              <w:spacing w:after="0"/>
              <w:rPr>
                <w:szCs w:val="22"/>
                <w:lang w:val="en-US" w:eastAsia="en-US"/>
              </w:rPr>
            </w:pPr>
          </w:p>
          <w:p w14:paraId="04435644" w14:textId="6798202E" w:rsidR="00D11DC8" w:rsidRPr="00A76B93" w:rsidRDefault="00D11DC8" w:rsidP="00D11DC8">
            <w:pPr>
              <w:spacing w:after="0"/>
              <w:rPr>
                <w:szCs w:val="22"/>
                <w:lang w:val="en-US" w:eastAsia="en-US"/>
              </w:rPr>
            </w:pPr>
            <w:r w:rsidRPr="00A76B93">
              <w:rPr>
                <w:szCs w:val="22"/>
                <w:lang w:val="en-US" w:eastAsia="en-US"/>
              </w:rPr>
              <w:t xml:space="preserve">Established in 1951, IOM is a related organization of the United Nations, and as the leading UN agency in the field of migration, IOM works closely with governmental, intergovernmental, and non-governmental partners. IOM is dedicated to promoting humane and orderly migration for the benefit of all. </w:t>
            </w:r>
            <w:r w:rsidRPr="00B65DDF">
              <w:rPr>
                <w:szCs w:val="22"/>
                <w:lang w:val="en-US" w:eastAsia="en-US"/>
              </w:rPr>
              <w:t>It does so by providing services and advice to governments and migrants.</w:t>
            </w:r>
          </w:p>
          <w:p w14:paraId="3BA4B47F" w14:textId="77777777" w:rsidR="00D11DC8" w:rsidRDefault="00D11DC8" w:rsidP="00D11DC8">
            <w:pPr>
              <w:spacing w:after="0" w:line="276" w:lineRule="auto"/>
              <w:contextualSpacing/>
              <w:rPr>
                <w:szCs w:val="22"/>
                <w:lang w:val="en-US" w:eastAsia="en-US"/>
              </w:rPr>
            </w:pPr>
          </w:p>
          <w:p w14:paraId="1B4BEBFD" w14:textId="282557C4" w:rsidR="00D11DC8" w:rsidRPr="00B65DDF" w:rsidRDefault="00D11DC8" w:rsidP="00D11DC8">
            <w:pPr>
              <w:spacing w:after="0" w:line="276" w:lineRule="auto"/>
              <w:contextualSpacing/>
              <w:rPr>
                <w:szCs w:val="22"/>
                <w:lang w:val="en-US" w:eastAsia="en-US"/>
              </w:rPr>
            </w:pPr>
            <w:r w:rsidRPr="00B65DDF">
              <w:rPr>
                <w:szCs w:val="22"/>
                <w:lang w:val="en-US" w:eastAsia="en-US"/>
              </w:rPr>
              <w:t xml:space="preserve">Operational in Indonesia for more than 40 years, IOM Indonesia is one of the largest IOM missions in the world working on a wide range of activities in partnership with the Government of Indonesia, civil society, private sector actors, migrants and communities. IOM Indonesia is engaged in several thematic areas, including: Counter Trafficking and Labour Migration Human Development (CT/LMHD), Disasters, Climate and Resilience (DCR), Immigration and Border Management (IBM), Migrant Assistance, Migration Health, and Resettlement and Voluntary Returns. </w:t>
            </w:r>
          </w:p>
          <w:p w14:paraId="4AA909CC" w14:textId="77777777" w:rsidR="00D11DC8" w:rsidRPr="00A76B93" w:rsidRDefault="00D11DC8" w:rsidP="00D11DC8">
            <w:pPr>
              <w:spacing w:after="0"/>
              <w:rPr>
                <w:szCs w:val="22"/>
                <w:lang w:val="en-US" w:eastAsia="en-US"/>
              </w:rPr>
            </w:pPr>
            <w:r w:rsidRPr="00A76B93">
              <w:rPr>
                <w:szCs w:val="22"/>
                <w:lang w:val="en-US" w:eastAsia="en-US"/>
              </w:rPr>
              <w:t xml:space="preserve"> </w:t>
            </w:r>
          </w:p>
          <w:p w14:paraId="51E9BC7D" w14:textId="77777777" w:rsidR="00D11DC8" w:rsidRPr="00A76B93" w:rsidRDefault="00D11DC8" w:rsidP="00D11DC8">
            <w:pPr>
              <w:spacing w:after="0"/>
              <w:rPr>
                <w:szCs w:val="22"/>
                <w:lang w:val="en-US" w:eastAsia="en-US"/>
              </w:rPr>
            </w:pPr>
            <w:r w:rsidRPr="00A76B93">
              <w:rPr>
                <w:szCs w:val="22"/>
                <w:lang w:val="en-US" w:eastAsia="en-US"/>
              </w:rPr>
              <w:t>This programme, funded by the Migration Multi-Partner Trust Fund (MMPTF</w:t>
            </w:r>
            <w:r>
              <w:rPr>
                <w:szCs w:val="22"/>
                <w:lang w:val="en-US" w:eastAsia="en-US"/>
              </w:rPr>
              <w:t>)</w:t>
            </w:r>
            <w:r w:rsidRPr="00A76B93">
              <w:rPr>
                <w:szCs w:val="22"/>
                <w:lang w:val="en-US" w:eastAsia="en-US"/>
              </w:rPr>
              <w:t>, aims to enhance migration governance in Indonesia by supporting government capacities in evidence-based, gender responsive migration management at national and sub-national level through:</w:t>
            </w:r>
            <w:r>
              <w:rPr>
                <w:szCs w:val="22"/>
                <w:lang w:val="en-US" w:eastAsia="en-US"/>
              </w:rPr>
              <w:t xml:space="preserve"> </w:t>
            </w:r>
            <w:r w:rsidRPr="00A76B93">
              <w:rPr>
                <w:szCs w:val="22"/>
                <w:lang w:val="en-US" w:eastAsia="en-US"/>
              </w:rPr>
              <w:t xml:space="preserve">1) Strengthened migration governance and national priorities in line with the </w:t>
            </w:r>
            <w:r>
              <w:rPr>
                <w:szCs w:val="22"/>
                <w:lang w:val="en-US" w:eastAsia="en-US"/>
              </w:rPr>
              <w:t>Global Compact for Migration (</w:t>
            </w:r>
            <w:r w:rsidRPr="00A76B93">
              <w:rPr>
                <w:szCs w:val="22"/>
                <w:lang w:val="en-US" w:eastAsia="en-US"/>
              </w:rPr>
              <w:t>GCM</w:t>
            </w:r>
            <w:r>
              <w:rPr>
                <w:szCs w:val="22"/>
                <w:lang w:val="en-US" w:eastAsia="en-US"/>
              </w:rPr>
              <w:t>)</w:t>
            </w:r>
            <w:r w:rsidRPr="00A76B93">
              <w:rPr>
                <w:szCs w:val="22"/>
                <w:lang w:val="en-US" w:eastAsia="en-US"/>
              </w:rPr>
              <w:t>, ensuring contributing to sustainable development outcomes; 2) Enhanced</w:t>
            </w:r>
            <w:r>
              <w:rPr>
                <w:szCs w:val="22"/>
                <w:lang w:val="en-US" w:eastAsia="en-US"/>
              </w:rPr>
              <w:t xml:space="preserve"> </w:t>
            </w:r>
            <w:r w:rsidRPr="00A76B93">
              <w:rPr>
                <w:szCs w:val="22"/>
                <w:lang w:val="en-US" w:eastAsia="en-US"/>
              </w:rPr>
              <w:t>government stakeholders’ capacity at sub-national level to maximize migration’s development potential. The program</w:t>
            </w:r>
            <w:r>
              <w:rPr>
                <w:szCs w:val="22"/>
                <w:lang w:val="en-US" w:eastAsia="en-US"/>
              </w:rPr>
              <w:t>me</w:t>
            </w:r>
            <w:r w:rsidRPr="00A76B93">
              <w:rPr>
                <w:szCs w:val="22"/>
                <w:lang w:val="en-US" w:eastAsia="en-US"/>
              </w:rPr>
              <w:t xml:space="preserve"> will be implemented jointly with UN</w:t>
            </w:r>
            <w:r>
              <w:rPr>
                <w:szCs w:val="22"/>
                <w:lang w:val="en-US" w:eastAsia="en-US"/>
              </w:rPr>
              <w:t xml:space="preserve"> </w:t>
            </w:r>
            <w:r w:rsidRPr="00A76B93">
              <w:rPr>
                <w:szCs w:val="22"/>
                <w:lang w:val="en-US" w:eastAsia="en-US"/>
              </w:rPr>
              <w:t>W</w:t>
            </w:r>
            <w:r>
              <w:rPr>
                <w:szCs w:val="22"/>
                <w:lang w:val="en-US" w:eastAsia="en-US"/>
              </w:rPr>
              <w:t>omen</w:t>
            </w:r>
            <w:r w:rsidRPr="00A76B93">
              <w:rPr>
                <w:szCs w:val="22"/>
                <w:lang w:val="en-US" w:eastAsia="en-US"/>
              </w:rPr>
              <w:t xml:space="preserve"> and UNDP, with IOM being the </w:t>
            </w:r>
            <w:r>
              <w:rPr>
                <w:szCs w:val="22"/>
                <w:lang w:val="en-US" w:eastAsia="en-US"/>
              </w:rPr>
              <w:t>convening</w:t>
            </w:r>
            <w:r w:rsidRPr="00A76B93">
              <w:rPr>
                <w:szCs w:val="22"/>
                <w:lang w:val="en-US" w:eastAsia="en-US"/>
              </w:rPr>
              <w:t xml:space="preserve"> agency. </w:t>
            </w:r>
          </w:p>
          <w:p w14:paraId="31AE780A" w14:textId="7AC6A995" w:rsidR="00241BC9" w:rsidRPr="0023669D" w:rsidRDefault="0023669D" w:rsidP="00241BC9">
            <w:pPr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br/>
            </w:r>
            <w:r w:rsidRPr="0023669D">
              <w:rPr>
                <w:b/>
                <w:bCs/>
                <w:szCs w:val="22"/>
                <w:u w:val="single"/>
                <w:lang w:val="en-US" w:eastAsia="en-US"/>
              </w:rPr>
              <w:t>Supervision</w:t>
            </w:r>
            <w:r w:rsidRPr="0023669D">
              <w:rPr>
                <w:szCs w:val="22"/>
                <w:lang w:val="en-US" w:eastAsia="en-US"/>
              </w:rPr>
              <w:br/>
            </w:r>
            <w:r w:rsidR="00D11DC8" w:rsidRPr="00B65DDF">
              <w:rPr>
                <w:szCs w:val="22"/>
                <w:lang w:val="en-US" w:eastAsia="en-US"/>
              </w:rPr>
              <w:br/>
              <w:t xml:space="preserve">Under the overall supervision of the </w:t>
            </w:r>
            <w:r w:rsidR="00D11DC8">
              <w:rPr>
                <w:szCs w:val="22"/>
                <w:lang w:val="en-US" w:eastAsia="en-US"/>
              </w:rPr>
              <w:t>Senior Programme Coordinator</w:t>
            </w:r>
            <w:r w:rsidR="00D11DC8" w:rsidRPr="00B65DDF">
              <w:rPr>
                <w:szCs w:val="22"/>
                <w:lang w:val="en-US" w:eastAsia="en-US"/>
              </w:rPr>
              <w:t xml:space="preserve">, and the direct supervision of the </w:t>
            </w:r>
            <w:r w:rsidR="00D11DC8">
              <w:rPr>
                <w:szCs w:val="22"/>
                <w:lang w:val="en-US" w:eastAsia="en-US"/>
              </w:rPr>
              <w:t>National Project Officer</w:t>
            </w:r>
            <w:r w:rsidR="00D11DC8" w:rsidRPr="00B65DDF">
              <w:rPr>
                <w:szCs w:val="22"/>
                <w:lang w:val="en-US" w:eastAsia="en-US"/>
              </w:rPr>
              <w:t xml:space="preserve">, </w:t>
            </w:r>
            <w:r w:rsidR="00D11DC8" w:rsidRPr="00A76B93">
              <w:rPr>
                <w:szCs w:val="22"/>
                <w:lang w:val="en-US" w:eastAsia="en-US"/>
              </w:rPr>
              <w:t xml:space="preserve">the </w:t>
            </w:r>
            <w:r w:rsidR="00D11DC8">
              <w:rPr>
                <w:szCs w:val="22"/>
                <w:lang w:val="en-US" w:eastAsia="en-US"/>
              </w:rPr>
              <w:t>Migration Governance</w:t>
            </w:r>
            <w:r w:rsidR="004B760D">
              <w:rPr>
                <w:szCs w:val="22"/>
                <w:lang w:val="en-US" w:eastAsia="en-US"/>
              </w:rPr>
              <w:t xml:space="preserve"> Intern</w:t>
            </w:r>
            <w:r w:rsidR="00D11DC8">
              <w:rPr>
                <w:szCs w:val="22"/>
                <w:lang w:val="en-US" w:eastAsia="en-US"/>
              </w:rPr>
              <w:t xml:space="preserve"> </w:t>
            </w:r>
            <w:r w:rsidR="00D11DC8" w:rsidRPr="00D11DC8">
              <w:rPr>
                <w:szCs w:val="22"/>
                <w:lang w:val="en-US" w:eastAsia="en-US"/>
              </w:rPr>
              <w:t>will contribute to</w:t>
            </w:r>
            <w:r w:rsidR="002314BF">
              <w:rPr>
                <w:szCs w:val="22"/>
                <w:lang w:val="en-US" w:eastAsia="en-US"/>
              </w:rPr>
              <w:t xml:space="preserve"> </w:t>
            </w:r>
            <w:r w:rsidR="004B760D">
              <w:rPr>
                <w:szCs w:val="22"/>
                <w:lang w:val="en-US" w:eastAsia="en-US"/>
              </w:rPr>
              <w:t>the overall implementation of programmes under the newly created Migration Governance Unit</w:t>
            </w:r>
            <w:r w:rsidR="009340E0">
              <w:rPr>
                <w:szCs w:val="22"/>
                <w:lang w:val="en-US" w:eastAsia="en-US"/>
              </w:rPr>
              <w:t>.</w:t>
            </w:r>
          </w:p>
        </w:tc>
      </w:tr>
      <w:tr w:rsidR="00241BC9" w:rsidRPr="00CD72F7" w14:paraId="62D0E16D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69C918FF" w14:textId="77777777" w:rsidR="00241BC9" w:rsidRPr="00CD72F7" w:rsidRDefault="00241BC9" w:rsidP="00241BC9">
            <w:pPr>
              <w:pStyle w:val="1"/>
            </w:pPr>
            <w:r w:rsidRPr="00CD72F7">
              <w:t>III. Responsibilities and Accountabilities</w:t>
            </w:r>
          </w:p>
        </w:tc>
      </w:tr>
      <w:tr w:rsidR="00241BC9" w:rsidRPr="00CD72F7" w14:paraId="4C6F87A4" w14:textId="77777777" w:rsidTr="003D333E">
        <w:trPr>
          <w:trHeight w:val="26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3DDFA" w14:textId="77777777" w:rsidR="00241BC9" w:rsidRDefault="00241BC9" w:rsidP="00241BC9">
            <w:pPr>
              <w:pStyle w:val="Default"/>
              <w:jc w:val="both"/>
              <w:rPr>
                <w:color w:val="auto"/>
              </w:rPr>
            </w:pPr>
          </w:p>
          <w:p w14:paraId="617662A5" w14:textId="75BD664F" w:rsidR="00287DF5" w:rsidRDefault="00626CB8" w:rsidP="0079425F">
            <w:pPr>
              <w:pStyle w:val="a"/>
              <w:rPr>
                <w:bCs/>
                <w:color w:val="000000" w:themeColor="text1"/>
              </w:rPr>
            </w:pPr>
            <w:r w:rsidRPr="0048765D">
              <w:t xml:space="preserve">Under the guidance of the </w:t>
            </w:r>
            <w:r w:rsidR="00924EC6">
              <w:t>National Project Officer</w:t>
            </w:r>
            <w:r>
              <w:t xml:space="preserve"> </w:t>
            </w:r>
            <w:r w:rsidRPr="0048765D">
              <w:t xml:space="preserve">, </w:t>
            </w:r>
            <w:r w:rsidR="00287DF5">
              <w:t>a</w:t>
            </w:r>
            <w:r w:rsidR="00287DF5">
              <w:rPr>
                <w:bCs/>
                <w:color w:val="000000" w:themeColor="text1"/>
              </w:rPr>
              <w:t>ssist in activities related to implementation of IOM’s current portfolio of Migration Governance Projects, this may include:</w:t>
            </w:r>
          </w:p>
          <w:p w14:paraId="15B336A0" w14:textId="42686992" w:rsidR="00287DF5" w:rsidRDefault="00287DF5" w:rsidP="00287DF5">
            <w:pPr>
              <w:numPr>
                <w:ilvl w:val="1"/>
                <w:numId w:val="40"/>
              </w:numPr>
              <w:tabs>
                <w:tab w:val="clear" w:pos="1440"/>
                <w:tab w:val="num" w:pos="1080"/>
                <w:tab w:val="decimal" w:pos="9498"/>
              </w:tabs>
              <w:autoSpaceDE/>
              <w:adjustRightInd/>
              <w:spacing w:before="120" w:after="0"/>
              <w:ind w:left="1080" w:right="567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Supporting day to day implementation and monitoring of project activities in coordination with the IOM project team and implementing partners;</w:t>
            </w:r>
          </w:p>
          <w:p w14:paraId="17435412" w14:textId="77777777" w:rsidR="00287DF5" w:rsidRDefault="00287DF5" w:rsidP="00287DF5">
            <w:pPr>
              <w:numPr>
                <w:ilvl w:val="1"/>
                <w:numId w:val="40"/>
              </w:numPr>
              <w:tabs>
                <w:tab w:val="clear" w:pos="1440"/>
                <w:tab w:val="num" w:pos="1080"/>
                <w:tab w:val="decimal" w:pos="9498"/>
              </w:tabs>
              <w:autoSpaceDE/>
              <w:adjustRightInd/>
              <w:spacing w:before="120" w:after="0"/>
              <w:ind w:left="1080" w:right="567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Assisting in development of monitoring and evaluation (M&amp;E) tools; </w:t>
            </w:r>
          </w:p>
          <w:p w14:paraId="5F76586E" w14:textId="77777777" w:rsidR="00287DF5" w:rsidRDefault="00287DF5" w:rsidP="00287DF5">
            <w:pPr>
              <w:numPr>
                <w:ilvl w:val="1"/>
                <w:numId w:val="40"/>
              </w:numPr>
              <w:tabs>
                <w:tab w:val="clear" w:pos="1440"/>
                <w:tab w:val="num" w:pos="1080"/>
                <w:tab w:val="decimal" w:pos="9498"/>
              </w:tabs>
              <w:autoSpaceDE/>
              <w:adjustRightInd/>
              <w:spacing w:before="120" w:after="0"/>
              <w:ind w:left="1080" w:right="567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Supporting development of donor reports, fact sheets and other written materials;</w:t>
            </w:r>
          </w:p>
          <w:p w14:paraId="2FAA3E8E" w14:textId="3AFAC754" w:rsidR="00924EC6" w:rsidRDefault="00924EC6" w:rsidP="0079425F">
            <w:pPr>
              <w:pStyle w:val="a"/>
              <w:rPr>
                <w:bCs/>
                <w:color w:val="000000" w:themeColor="text1"/>
              </w:rPr>
            </w:pPr>
            <w:r>
              <w:t>Undertake</w:t>
            </w:r>
            <w:r w:rsidR="005A14AB">
              <w:t xml:space="preserve"> research to</w:t>
            </w:r>
            <w:r>
              <w:t xml:space="preserve"> </w:t>
            </w:r>
            <w:r w:rsidR="00287DF5">
              <w:t xml:space="preserve">expand the evidence-base of </w:t>
            </w:r>
            <w:r w:rsidR="00287DF5">
              <w:rPr>
                <w:bCs/>
                <w:color w:val="000000" w:themeColor="text1"/>
              </w:rPr>
              <w:t xml:space="preserve">thematic migration issues related to IOM’s work in Indonesia </w:t>
            </w:r>
            <w:r w:rsidR="00287DF5">
              <w:t>which will be used to</w:t>
            </w:r>
            <w:r>
              <w:t xml:space="preserve"> </w:t>
            </w:r>
            <w:r w:rsidR="00287DF5">
              <w:t>develop a</w:t>
            </w:r>
            <w:r>
              <w:t xml:space="preserve"> Migration Profile for Indonesia</w:t>
            </w:r>
            <w:r w:rsidR="006B2BBD">
              <w:t xml:space="preserve">, </w:t>
            </w:r>
            <w:r w:rsidR="006B2BBD" w:rsidRPr="0089240D">
              <w:rPr>
                <w:rFonts w:eastAsia="MS Mincho"/>
                <w:color w:val="000000" w:themeColor="text1"/>
              </w:rPr>
              <w:t>with a view to assisting in the formulation of policy and guidance documents</w:t>
            </w:r>
            <w:r w:rsidR="006B2BBD">
              <w:rPr>
                <w:rFonts w:eastAsia="MS Mincho"/>
                <w:color w:val="000000" w:themeColor="text1"/>
              </w:rPr>
              <w:t>;</w:t>
            </w:r>
          </w:p>
          <w:p w14:paraId="4022BE9D" w14:textId="2B33C7A4" w:rsidR="002314BF" w:rsidRPr="0089240D" w:rsidRDefault="002314BF" w:rsidP="002314BF">
            <w:pPr>
              <w:pStyle w:val="a"/>
              <w:rPr>
                <w:rFonts w:eastAsia="MS Mincho"/>
              </w:rPr>
            </w:pPr>
            <w:r w:rsidRPr="0089240D">
              <w:rPr>
                <w:rFonts w:eastAsia="MS Mincho"/>
              </w:rPr>
              <w:t>Assist in drafting policy papers, reports</w:t>
            </w:r>
            <w:r>
              <w:rPr>
                <w:rFonts w:eastAsia="MS Mincho"/>
              </w:rPr>
              <w:t xml:space="preserve">, etc </w:t>
            </w:r>
            <w:r w:rsidR="00157D72">
              <w:rPr>
                <w:rFonts w:eastAsia="MS Mincho"/>
              </w:rPr>
              <w:t xml:space="preserve">on key migration themes under the </w:t>
            </w:r>
            <w:r w:rsidR="009340E0">
              <w:rPr>
                <w:rFonts w:eastAsia="MS Mincho"/>
              </w:rPr>
              <w:t>Global Compact for Migration</w:t>
            </w:r>
            <w:r w:rsidR="00157D72">
              <w:rPr>
                <w:rFonts w:eastAsia="MS Mincho"/>
              </w:rPr>
              <w:t>;</w:t>
            </w:r>
          </w:p>
          <w:p w14:paraId="44C47755" w14:textId="4F09194A" w:rsidR="002314BF" w:rsidRPr="0079425F" w:rsidRDefault="00157D72" w:rsidP="002314BF">
            <w:pPr>
              <w:pStyle w:val="a"/>
              <w:rPr>
                <w:rFonts w:eastAsia="MS Mincho"/>
              </w:rPr>
            </w:pPr>
            <w:r w:rsidRPr="0079425F">
              <w:rPr>
                <w:rFonts w:eastAsia="MS Mincho"/>
              </w:rPr>
              <w:t xml:space="preserve">Support </w:t>
            </w:r>
            <w:r>
              <w:rPr>
                <w:rFonts w:eastAsia="MS Mincho"/>
              </w:rPr>
              <w:t xml:space="preserve">in </w:t>
            </w:r>
            <w:r w:rsidRPr="0079425F">
              <w:rPr>
                <w:rFonts w:eastAsia="MS Mincho"/>
              </w:rPr>
              <w:t xml:space="preserve">preparing regular progress and status reports and updates to contribute to the donor narrative and </w:t>
            </w:r>
            <w:r>
              <w:rPr>
                <w:rFonts w:eastAsia="MS Mincho"/>
              </w:rPr>
              <w:t>capture best practices and lesson</w:t>
            </w:r>
            <w:r w:rsidR="009340E0">
              <w:rPr>
                <w:rFonts w:eastAsia="MS Mincho"/>
              </w:rPr>
              <w:t>s</w:t>
            </w:r>
            <w:r>
              <w:rPr>
                <w:rFonts w:eastAsia="MS Mincho"/>
              </w:rPr>
              <w:t xml:space="preserve"> learnt</w:t>
            </w:r>
            <w:r w:rsidR="00924EC6">
              <w:rPr>
                <w:rFonts w:eastAsia="MS Mincho"/>
              </w:rPr>
              <w:t>;</w:t>
            </w:r>
          </w:p>
          <w:p w14:paraId="42124038" w14:textId="7C7EAEE6" w:rsidR="005A14AB" w:rsidRDefault="005A14AB" w:rsidP="002314BF">
            <w:pPr>
              <w:pStyle w:val="a"/>
            </w:pPr>
            <w:r w:rsidRPr="005A14AB">
              <w:t>Assist in the drafting and proofreading of concept notes, project proposal</w:t>
            </w:r>
            <w:r w:rsidR="009340E0">
              <w:t>s</w:t>
            </w:r>
            <w:r w:rsidRPr="005A14AB">
              <w:t xml:space="preserve">, and other project related documents in coordination with the </w:t>
            </w:r>
            <w:r w:rsidR="009340E0" w:rsidRPr="005A14AB">
              <w:t>P</w:t>
            </w:r>
            <w:r w:rsidR="009340E0">
              <w:t>rogramme Support Unit</w:t>
            </w:r>
            <w:r w:rsidR="009340E0" w:rsidRPr="005A14AB">
              <w:t xml:space="preserve"> </w:t>
            </w:r>
            <w:r w:rsidRPr="005A14AB">
              <w:t>team and relevant units</w:t>
            </w:r>
            <w:r w:rsidR="0096733B">
              <w:t>;</w:t>
            </w:r>
          </w:p>
          <w:p w14:paraId="7764FE4D" w14:textId="787CBE30" w:rsidR="00157D72" w:rsidRDefault="00157D72" w:rsidP="002314BF">
            <w:pPr>
              <w:pStyle w:val="a"/>
            </w:pPr>
            <w:r w:rsidRPr="0079425F">
              <w:t>Prepare fact sheets, guidance notes, documentation, and briefs as required.</w:t>
            </w:r>
          </w:p>
          <w:p w14:paraId="1EC00DAB" w14:textId="4CA82252" w:rsidR="005A14AB" w:rsidRDefault="005A14AB" w:rsidP="002314BF">
            <w:pPr>
              <w:pStyle w:val="a"/>
            </w:pPr>
            <w:r w:rsidRPr="00A76B93">
              <w:t xml:space="preserve">Participate in relevant technical working groups </w:t>
            </w:r>
            <w:r w:rsidR="009340E0">
              <w:t xml:space="preserve">and project meetings </w:t>
            </w:r>
            <w:r w:rsidRPr="00A76B93">
              <w:t>with project stakeholders</w:t>
            </w:r>
            <w:r>
              <w:t>;</w:t>
            </w:r>
          </w:p>
          <w:p w14:paraId="52AF44EB" w14:textId="2F577D15" w:rsidR="0096733B" w:rsidRPr="001A0E51" w:rsidRDefault="009340E0" w:rsidP="002314BF">
            <w:pPr>
              <w:pStyle w:val="a"/>
            </w:pPr>
            <w:r>
              <w:t xml:space="preserve">Document </w:t>
            </w:r>
            <w:r w:rsidR="0096733B" w:rsidRPr="001A0E51">
              <w:t>meeting notes</w:t>
            </w:r>
            <w:r>
              <w:t xml:space="preserve">, activity reports and help to synthesize </w:t>
            </w:r>
            <w:r w:rsidR="002A3956">
              <w:t>project information and data into the projects knowledge management platform;</w:t>
            </w:r>
          </w:p>
          <w:p w14:paraId="290295C0" w14:textId="6337B1AD" w:rsidR="0096733B" w:rsidRDefault="005A14AB" w:rsidP="002314BF">
            <w:pPr>
              <w:pStyle w:val="a"/>
            </w:pPr>
            <w:r>
              <w:t>Being Familiar with IOM administration policies and p</w:t>
            </w:r>
            <w:r w:rsidRPr="004F33F2">
              <w:t xml:space="preserve">rovide administrative support for </w:t>
            </w:r>
            <w:r>
              <w:t xml:space="preserve">Migration Governance </w:t>
            </w:r>
            <w:r w:rsidRPr="004F33F2">
              <w:t>Unit</w:t>
            </w:r>
            <w:r w:rsidR="0096733B">
              <w:t>;</w:t>
            </w:r>
          </w:p>
          <w:p w14:paraId="24204287" w14:textId="77777777" w:rsidR="000C2160" w:rsidRDefault="0096733B" w:rsidP="000C2160">
            <w:pPr>
              <w:pStyle w:val="a"/>
            </w:pPr>
            <w:r w:rsidRPr="0096733B">
              <w:t>Perform other related duties as assigned as deemed relevant for the learning area of the internship</w:t>
            </w:r>
            <w:r w:rsidR="000C2160">
              <w:t>.</w:t>
            </w:r>
          </w:p>
          <w:p w14:paraId="592082E1" w14:textId="77777777" w:rsidR="000C2160" w:rsidRPr="000B770C" w:rsidRDefault="000C2160" w:rsidP="000C2160">
            <w:pPr>
              <w:rPr>
                <w:b/>
                <w:bCs/>
                <w:szCs w:val="22"/>
                <w:u w:val="single"/>
              </w:rPr>
            </w:pPr>
            <w:r w:rsidRPr="000B770C">
              <w:rPr>
                <w:b/>
                <w:bCs/>
                <w:szCs w:val="22"/>
                <w:u w:val="single"/>
              </w:rPr>
              <w:t>Training components and learning elements</w:t>
            </w:r>
          </w:p>
          <w:p w14:paraId="4F49D64B" w14:textId="77777777" w:rsidR="000C2160" w:rsidRPr="00B53941" w:rsidRDefault="000C2160" w:rsidP="000C2160">
            <w:pPr>
              <w:autoSpaceDE/>
              <w:autoSpaceDN/>
              <w:adjustRightInd/>
              <w:spacing w:before="100" w:beforeAutospacing="1"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</w:rPr>
              <w:t xml:space="preserve">It is expected that the selected intern will: </w:t>
            </w:r>
          </w:p>
          <w:p w14:paraId="5EAECBF1" w14:textId="77777777" w:rsidR="000C2160" w:rsidRPr="00B53941" w:rsidRDefault="000C2160" w:rsidP="000C2160">
            <w:pPr>
              <w:numPr>
                <w:ilvl w:val="0"/>
                <w:numId w:val="44"/>
              </w:numPr>
              <w:autoSpaceDE/>
              <w:autoSpaceDN/>
              <w:adjustRightInd/>
              <w:spacing w:before="100" w:beforeAutospacing="1" w:after="100" w:afterAutospacing="1"/>
              <w:ind w:right="390"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  <w:lang w:val="en-US"/>
              </w:rPr>
              <w:t>Be exposed to the activities of IOM in the duty station</w:t>
            </w:r>
            <w:r w:rsidRPr="00B53941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14:paraId="72D2CE70" w14:textId="77777777" w:rsidR="000C2160" w:rsidRPr="00B53941" w:rsidRDefault="000C2160" w:rsidP="000C2160">
            <w:pPr>
              <w:numPr>
                <w:ilvl w:val="0"/>
                <w:numId w:val="44"/>
              </w:numPr>
              <w:autoSpaceDE/>
              <w:autoSpaceDN/>
              <w:adjustRightInd/>
              <w:spacing w:before="100" w:beforeAutospacing="1" w:after="100" w:afterAutospacing="1"/>
              <w:ind w:right="390"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  <w:lang w:val="en-US"/>
              </w:rPr>
              <w:t>Gain understanding about the IOM and the UN System and its processes</w:t>
            </w:r>
            <w:r w:rsidRPr="00B53941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14:paraId="1C46A27D" w14:textId="77777777" w:rsidR="000C2160" w:rsidRPr="00B53941" w:rsidRDefault="000C2160" w:rsidP="000C2160">
            <w:pPr>
              <w:pStyle w:val="a"/>
              <w:numPr>
                <w:ilvl w:val="0"/>
                <w:numId w:val="44"/>
              </w:numPr>
              <w:spacing w:before="100" w:beforeAutospacing="1" w:after="225" w:line="210" w:lineRule="atLeast"/>
              <w:ind w:right="390"/>
              <w:contextualSpacing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</w:rPr>
              <w:t>Learn technical skills described in this Post Description</w:t>
            </w:r>
          </w:p>
          <w:p w14:paraId="4651D545" w14:textId="7F50869E" w:rsidR="008225E9" w:rsidRPr="000C2160" w:rsidRDefault="000C2160" w:rsidP="000C2160">
            <w:pPr>
              <w:pStyle w:val="a"/>
              <w:numPr>
                <w:ilvl w:val="0"/>
                <w:numId w:val="44"/>
              </w:numPr>
              <w:spacing w:before="100" w:beforeAutospacing="1" w:after="225" w:line="210" w:lineRule="atLeast"/>
              <w:ind w:right="390"/>
              <w:contextualSpacing/>
              <w:rPr>
                <w:rFonts w:ascii="Segoe UI" w:hAnsi="Segoe UI" w:cs="Segoe UI"/>
                <w:sz w:val="21"/>
                <w:szCs w:val="21"/>
              </w:rPr>
            </w:pPr>
            <w:r w:rsidRPr="00B53941">
              <w:rPr>
                <w:szCs w:val="22"/>
              </w:rPr>
              <w:t>Be able to prove their dedication, skills and capacity to work in an international setting as part of a diverse and international team.</w:t>
            </w:r>
            <w:r w:rsidR="0096733B" w:rsidRPr="000C2160">
              <w:rPr>
                <w:color w:val="FF0000"/>
              </w:rPr>
              <w:t xml:space="preserve"> </w:t>
            </w:r>
          </w:p>
        </w:tc>
      </w:tr>
      <w:tr w:rsidR="00241BC9" w:rsidRPr="00CD72F7" w14:paraId="64C29A9A" w14:textId="77777777" w:rsidTr="003D333E">
        <w:trPr>
          <w:trHeight w:val="48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0B838D" w14:textId="77777777" w:rsidR="00241BC9" w:rsidRPr="00CD72F7" w:rsidRDefault="00241BC9" w:rsidP="00241BC9">
            <w:pPr>
              <w:pStyle w:val="1"/>
            </w:pPr>
            <w:r w:rsidRPr="00CD72F7">
              <w:lastRenderedPageBreak/>
              <w:t>IV. Required Qualifications and Experience</w:t>
            </w:r>
          </w:p>
        </w:tc>
      </w:tr>
      <w:tr w:rsidR="00241BC9" w:rsidRPr="00CD72F7" w14:paraId="7DBA32F8" w14:textId="77777777" w:rsidTr="003D333E">
        <w:trPr>
          <w:trHeight w:val="531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8B1F2BE" w14:textId="77777777" w:rsidR="00241BC9" w:rsidRPr="00CD72F7" w:rsidRDefault="00241BC9" w:rsidP="00241BC9">
            <w:pPr>
              <w:pStyle w:val="1"/>
              <w:rPr>
                <w:b w:val="0"/>
              </w:rPr>
            </w:pPr>
            <w:r w:rsidRPr="00C52B95">
              <w:rPr>
                <w:szCs w:val="22"/>
                <w:lang w:eastAsia="en-US"/>
              </w:rPr>
              <w:t>Education</w:t>
            </w:r>
          </w:p>
        </w:tc>
      </w:tr>
      <w:tr w:rsidR="00241BC9" w:rsidRPr="00CD72F7" w14:paraId="22D32440" w14:textId="77777777" w:rsidTr="003D333E"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86"/>
            </w:tblGrid>
            <w:tr w:rsidR="0096733B" w:rsidRPr="007B425E" w14:paraId="4A5FBB6A" w14:textId="77777777">
              <w:trPr>
                <w:trHeight w:val="324"/>
              </w:trPr>
              <w:tc>
                <w:tcPr>
                  <w:tcW w:w="0" w:type="auto"/>
                </w:tcPr>
                <w:p w14:paraId="0331B5B8" w14:textId="77777777" w:rsidR="0096733B" w:rsidRPr="0023669D" w:rsidRDefault="0096733B" w:rsidP="0023669D">
                  <w:pPr>
                    <w:spacing w:after="0"/>
                    <w:jc w:val="left"/>
                    <w:rPr>
                      <w:sz w:val="20"/>
                    </w:rPr>
                  </w:pPr>
                </w:p>
                <w:p w14:paraId="1B482C39" w14:textId="77777777" w:rsidR="0096733B" w:rsidRPr="0023669D" w:rsidRDefault="0023669D" w:rsidP="0023669D">
                  <w:pPr>
                    <w:pStyle w:val="a"/>
                    <w:numPr>
                      <w:ilvl w:val="0"/>
                      <w:numId w:val="43"/>
                    </w:numPr>
                    <w:spacing w:after="0"/>
                    <w:textAlignment w:val="baseline"/>
                    <w:rPr>
                      <w:sz w:val="20"/>
                    </w:rPr>
                  </w:pPr>
                  <w:r w:rsidRPr="0023669D">
                    <w:rPr>
                      <w:sz w:val="20"/>
                    </w:rPr>
                    <w:t>Enrolled in a university</w:t>
                  </w:r>
                  <w:r w:rsidR="0096733B" w:rsidRPr="0023669D">
                    <w:rPr>
                      <w:sz w:val="20"/>
                    </w:rPr>
                    <w:t xml:space="preserve"> degree in Political</w:t>
                  </w:r>
                  <w:r w:rsidRPr="0023669D">
                    <w:rPr>
                      <w:sz w:val="20"/>
                    </w:rPr>
                    <w:t xml:space="preserve"> or</w:t>
                  </w:r>
                  <w:r w:rsidR="0096733B" w:rsidRPr="0023669D">
                    <w:rPr>
                      <w:sz w:val="20"/>
                    </w:rPr>
                    <w:t xml:space="preserve"> Social Sciences, Law, International Relation or a related field from an accredited academic institution</w:t>
                  </w:r>
                  <w:r w:rsidRPr="0023669D">
                    <w:rPr>
                      <w:sz w:val="20"/>
                    </w:rPr>
                    <w:t>.</w:t>
                  </w:r>
                </w:p>
                <w:p w14:paraId="6F5C7E21" w14:textId="7F04F56B" w:rsidR="0023669D" w:rsidRPr="0023669D" w:rsidRDefault="0023669D" w:rsidP="0023669D">
                  <w:pPr>
                    <w:pStyle w:val="a"/>
                    <w:numPr>
                      <w:ilvl w:val="0"/>
                      <w:numId w:val="43"/>
                    </w:numPr>
                    <w:spacing w:after="0"/>
                    <w:textAlignment w:val="baseline"/>
                    <w:rPr>
                      <w:color w:val="E36C0A" w:themeColor="accent6" w:themeShade="BF"/>
                    </w:rPr>
                  </w:pPr>
                  <w:r w:rsidRPr="0023669D">
                    <w:rPr>
                      <w:sz w:val="20"/>
                    </w:rPr>
                    <w:t>University degree as defined above from an accredited academic institution.</w:t>
                  </w:r>
                </w:p>
              </w:tc>
            </w:tr>
            <w:tr w:rsidR="0096733B" w:rsidRPr="007B425E" w14:paraId="315B1FF0" w14:textId="77777777">
              <w:trPr>
                <w:trHeight w:val="324"/>
              </w:trPr>
              <w:tc>
                <w:tcPr>
                  <w:tcW w:w="0" w:type="auto"/>
                </w:tcPr>
                <w:p w14:paraId="6B9E421C" w14:textId="50E09457" w:rsidR="0096733B" w:rsidRPr="007B425E" w:rsidRDefault="0096733B" w:rsidP="0096733B">
                  <w:pPr>
                    <w:rPr>
                      <w:color w:val="E36C0A" w:themeColor="accent6" w:themeShade="BF"/>
                    </w:rPr>
                  </w:pPr>
                </w:p>
              </w:tc>
            </w:tr>
          </w:tbl>
          <w:p w14:paraId="679D9111" w14:textId="0655D1C1" w:rsidR="00241BC9" w:rsidRPr="00397FA2" w:rsidRDefault="00241BC9" w:rsidP="00241BC9">
            <w:pPr>
              <w:autoSpaceDE/>
              <w:autoSpaceDN/>
              <w:adjustRightInd/>
              <w:spacing w:after="0"/>
              <w:rPr>
                <w:color w:val="FF0000"/>
                <w:szCs w:val="22"/>
              </w:rPr>
            </w:pPr>
          </w:p>
        </w:tc>
      </w:tr>
      <w:tr w:rsidR="00241BC9" w:rsidRPr="00CD72F7" w14:paraId="59D791DE" w14:textId="77777777" w:rsidTr="003D333E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9227462" w14:textId="0548D7EC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 w:rsidRPr="00C52B95">
              <w:rPr>
                <w:szCs w:val="22"/>
                <w:lang w:eastAsia="en-US"/>
              </w:rPr>
              <w:t xml:space="preserve">Experience </w:t>
            </w:r>
          </w:p>
        </w:tc>
      </w:tr>
      <w:tr w:rsidR="00241BC9" w:rsidRPr="00CD72F7" w14:paraId="5EC7BAC2" w14:textId="77777777" w:rsidTr="003D333E">
        <w:tc>
          <w:tcPr>
            <w:tcW w:w="8302" w:type="dxa"/>
            <w:gridSpan w:val="3"/>
            <w:shd w:val="clear" w:color="auto" w:fill="auto"/>
          </w:tcPr>
          <w:p w14:paraId="321EB30D" w14:textId="097CDE68" w:rsidR="00241BC9" w:rsidRPr="0096733B" w:rsidRDefault="0096733B" w:rsidP="0096733B">
            <w:pPr>
              <w:rPr>
                <w:szCs w:val="22"/>
              </w:rPr>
            </w:pPr>
            <w:r w:rsidRPr="0096733B">
              <w:rPr>
                <w:sz w:val="20"/>
              </w:rPr>
              <w:t xml:space="preserve">Relevant professional or volunteer experience with civil society organizations, volunteer groups, is an advantage. </w:t>
            </w:r>
          </w:p>
        </w:tc>
      </w:tr>
      <w:tr w:rsidR="00241BC9" w:rsidRPr="00CD72F7" w14:paraId="084A79FC" w14:textId="77777777" w:rsidTr="00D91219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04CEB034" w14:textId="04D7C22E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>
              <w:rPr>
                <w:szCs w:val="22"/>
                <w:lang w:eastAsia="en-US"/>
              </w:rPr>
              <w:t>SKILLS</w:t>
            </w:r>
            <w:r w:rsidRPr="00C52B95">
              <w:rPr>
                <w:szCs w:val="22"/>
                <w:lang w:eastAsia="en-US"/>
              </w:rPr>
              <w:t xml:space="preserve"> </w:t>
            </w:r>
          </w:p>
        </w:tc>
      </w:tr>
      <w:tr w:rsidR="00241BC9" w:rsidRPr="00CD72F7" w14:paraId="3F3FFFD9" w14:textId="77777777" w:rsidTr="003D333E">
        <w:tc>
          <w:tcPr>
            <w:tcW w:w="8302" w:type="dxa"/>
            <w:gridSpan w:val="3"/>
            <w:shd w:val="clear" w:color="auto" w:fill="auto"/>
          </w:tcPr>
          <w:p w14:paraId="14AF9FC0" w14:textId="77777777" w:rsidR="0096733B" w:rsidRPr="006B5998" w:rsidRDefault="0096733B" w:rsidP="0096733B">
            <w:pPr>
              <w:pStyle w:val="a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before="0" w:after="0"/>
              <w:ind w:left="360" w:right="0"/>
              <w:contextualSpacing/>
              <w:jc w:val="left"/>
              <w:rPr>
                <w:sz w:val="20"/>
              </w:rPr>
            </w:pPr>
            <w:r w:rsidRPr="006B5998">
              <w:rPr>
                <w:sz w:val="20"/>
              </w:rPr>
              <w:t>High level of computer literacy is required, especially on graphic design and photo/video editing related software</w:t>
            </w:r>
            <w:r>
              <w:rPr>
                <w:sz w:val="20"/>
              </w:rPr>
              <w:t>;</w:t>
            </w:r>
          </w:p>
          <w:p w14:paraId="309053D4" w14:textId="77777777" w:rsidR="0096733B" w:rsidRPr="006B5998" w:rsidRDefault="0096733B" w:rsidP="0096733B">
            <w:pPr>
              <w:pStyle w:val="a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before="0" w:after="0"/>
              <w:ind w:left="360" w:right="0"/>
              <w:contextualSpacing/>
              <w:jc w:val="left"/>
              <w:rPr>
                <w:sz w:val="20"/>
              </w:rPr>
            </w:pPr>
            <w:r w:rsidRPr="006B5998">
              <w:rPr>
                <w:sz w:val="20"/>
              </w:rPr>
              <w:t>Good knowledge of Microsoft Office, Adobe Photoshop, and Adobe In- Design</w:t>
            </w:r>
            <w:r>
              <w:rPr>
                <w:sz w:val="20"/>
              </w:rPr>
              <w:t>;</w:t>
            </w:r>
          </w:p>
          <w:p w14:paraId="60CF1DB3" w14:textId="5B440BE5" w:rsidR="0096733B" w:rsidRDefault="0096733B" w:rsidP="0096733B">
            <w:pPr>
              <w:pStyle w:val="TableParagraph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before="1" w:line="276" w:lineRule="auto"/>
              <w:ind w:left="360" w:right="10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Flexible and open to learning new experiences;</w:t>
            </w:r>
          </w:p>
          <w:p w14:paraId="5C893531" w14:textId="137BF2D1" w:rsidR="0096733B" w:rsidRDefault="0096733B" w:rsidP="0096733B">
            <w:pPr>
              <w:pStyle w:val="TableParagraph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before="1" w:line="276" w:lineRule="auto"/>
              <w:ind w:left="360" w:right="10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Good interpersonal, networking and communication skills;</w:t>
            </w:r>
          </w:p>
          <w:p w14:paraId="151EE690" w14:textId="270E2C94" w:rsidR="0096733B" w:rsidRPr="0096733B" w:rsidRDefault="0096733B" w:rsidP="0096733B">
            <w:pPr>
              <w:pStyle w:val="TableParagraph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before="1" w:line="276" w:lineRule="auto"/>
              <w:ind w:left="360" w:right="10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Motivated to contribute towards peace and development and to serve others;</w:t>
            </w:r>
          </w:p>
          <w:p w14:paraId="3574F3F9" w14:textId="27E6EAEC" w:rsidR="0096733B" w:rsidRPr="0096733B" w:rsidRDefault="0096733B" w:rsidP="0096733B">
            <w:pPr>
              <w:pStyle w:val="TableParagraph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spacing w:before="1" w:line="276" w:lineRule="auto"/>
              <w:ind w:left="360" w:right="104"/>
              <w:rPr>
                <w:rFonts w:ascii="Arial" w:hAnsi="Arial" w:cs="Arial"/>
                <w:sz w:val="20"/>
                <w:szCs w:val="20"/>
              </w:rPr>
            </w:pPr>
            <w:r w:rsidRPr="006B5998">
              <w:rPr>
                <w:rFonts w:ascii="Arial" w:hAnsi="Arial" w:cs="Arial"/>
                <w:color w:val="000000"/>
                <w:sz w:val="20"/>
                <w:szCs w:val="20"/>
              </w:rPr>
              <w:t>Ability to work effectively and harmoniously with colleagues from varied cultures and professional backgrounds.</w:t>
            </w:r>
          </w:p>
          <w:p w14:paraId="350295F7" w14:textId="53FFBAD7" w:rsidR="00241BC9" w:rsidRPr="009F3448" w:rsidRDefault="00241BC9" w:rsidP="0096733B">
            <w:pPr>
              <w:pStyle w:val="TableParagraph"/>
              <w:spacing w:before="1" w:line="276" w:lineRule="auto"/>
              <w:ind w:left="360" w:right="104"/>
            </w:pPr>
          </w:p>
        </w:tc>
      </w:tr>
      <w:tr w:rsidR="00241BC9" w:rsidRPr="00CD72F7" w14:paraId="5B500F20" w14:textId="77777777" w:rsidTr="003D333E">
        <w:trPr>
          <w:trHeight w:val="475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5497CB" w14:textId="77777777" w:rsidR="00241BC9" w:rsidRPr="00CD72F7" w:rsidRDefault="00241BC9" w:rsidP="00241BC9">
            <w:pPr>
              <w:pStyle w:val="1"/>
            </w:pPr>
            <w:r w:rsidRPr="00C52B95">
              <w:rPr>
                <w:szCs w:val="22"/>
              </w:rPr>
              <w:t>V. Languages</w:t>
            </w:r>
          </w:p>
        </w:tc>
      </w:tr>
      <w:tr w:rsidR="00241BC9" w:rsidRPr="00CD72F7" w14:paraId="1B600F4A" w14:textId="77777777" w:rsidTr="00BF6C08">
        <w:trPr>
          <w:trHeight w:val="288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724121" w14:textId="77777777" w:rsidR="00241BC9" w:rsidRPr="00527C12" w:rsidRDefault="00241BC9" w:rsidP="00241BC9">
            <w:pPr>
              <w:spacing w:after="0"/>
              <w:jc w:val="left"/>
              <w:rPr>
                <w:szCs w:val="22"/>
              </w:rPr>
            </w:pPr>
            <w:r w:rsidRPr="00527C12">
              <w:rPr>
                <w:szCs w:val="22"/>
              </w:rPr>
              <w:t xml:space="preserve">Required </w:t>
            </w:r>
          </w:p>
          <w:p w14:paraId="29612A4C" w14:textId="7D3952CC" w:rsidR="00241BC9" w:rsidRPr="00C52B95" w:rsidRDefault="00241BC9" w:rsidP="00241BC9">
            <w:pPr>
              <w:spacing w:after="0"/>
              <w:jc w:val="left"/>
              <w:rPr>
                <w:i/>
                <w:sz w:val="18"/>
                <w:szCs w:val="18"/>
              </w:rPr>
            </w:pPr>
            <w:r w:rsidRPr="00C52B95">
              <w:rPr>
                <w:i/>
                <w:sz w:val="18"/>
                <w:szCs w:val="18"/>
              </w:rPr>
              <w:t>(specify the required knowledge)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FA08020" w14:textId="022D5B4A" w:rsidR="00241BC9" w:rsidRPr="00CD72F7" w:rsidRDefault="00241BC9" w:rsidP="00241BC9">
            <w:pPr>
              <w:spacing w:after="0"/>
              <w:jc w:val="left"/>
            </w:pPr>
            <w:r>
              <w:t>Desirable</w:t>
            </w:r>
          </w:p>
        </w:tc>
      </w:tr>
      <w:tr w:rsidR="00241BC9" w:rsidRPr="00CD72F7" w14:paraId="114CC0A1" w14:textId="77777777" w:rsidTr="008B6E5E">
        <w:trPr>
          <w:trHeight w:val="311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962AD" w14:textId="328F339C" w:rsidR="00241BC9" w:rsidRPr="00C52B95" w:rsidRDefault="0096733B" w:rsidP="00241BC9">
            <w:pPr>
              <w:spacing w:after="0"/>
              <w:rPr>
                <w:szCs w:val="22"/>
              </w:rPr>
            </w:pPr>
            <w:r>
              <w:rPr>
                <w:color w:val="1F497D" w:themeColor="text2"/>
              </w:rPr>
              <w:t xml:space="preserve">Fluency in English </w:t>
            </w:r>
            <w:r w:rsidR="0023669D">
              <w:rPr>
                <w:color w:val="1F497D" w:themeColor="text2"/>
              </w:rPr>
              <w:t>(oral and written)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auto"/>
          </w:tcPr>
          <w:p w14:paraId="212B32E8" w14:textId="30110F73" w:rsidR="00241BC9" w:rsidRPr="00C52B95" w:rsidRDefault="0096733B" w:rsidP="00241BC9">
            <w:pPr>
              <w:spacing w:after="0"/>
              <w:rPr>
                <w:szCs w:val="22"/>
              </w:rPr>
            </w:pPr>
            <w:r>
              <w:rPr>
                <w:color w:val="1F497D" w:themeColor="text2"/>
              </w:rPr>
              <w:t>Fluency in Bahasa Indonesia in an advantage</w:t>
            </w:r>
          </w:p>
        </w:tc>
      </w:tr>
      <w:tr w:rsidR="00241BC9" w:rsidRPr="00CD72F7" w14:paraId="717C3325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86ABDE" w14:textId="77777777" w:rsidR="00241BC9" w:rsidRPr="00CD72F7" w:rsidRDefault="00241BC9" w:rsidP="00241BC9">
            <w:pPr>
              <w:pStyle w:val="1"/>
            </w:pPr>
            <w:r w:rsidRPr="00CD72F7">
              <w:t>VI. Competencies</w:t>
            </w:r>
            <w:r w:rsidRPr="00CD72F7">
              <w:rPr>
                <w:rStyle w:val="af6"/>
              </w:rPr>
              <w:footnoteReference w:id="1"/>
            </w:r>
          </w:p>
        </w:tc>
      </w:tr>
      <w:tr w:rsidR="00241BC9" w:rsidRPr="00CD72F7" w14:paraId="288DC742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3DE3D" w14:textId="77777777" w:rsidR="003B3327" w:rsidRPr="007B77AC" w:rsidRDefault="003B3327" w:rsidP="003B3327">
            <w:pPr>
              <w:spacing w:after="0"/>
              <w:rPr>
                <w:sz w:val="20"/>
              </w:rPr>
            </w:pPr>
            <w:r w:rsidRPr="007B77AC">
              <w:rPr>
                <w:sz w:val="20"/>
              </w:rPr>
              <w:t>The incumbent is expected to demonstrate the following values and competencies:</w:t>
            </w:r>
          </w:p>
          <w:p w14:paraId="37017D9E" w14:textId="77777777" w:rsidR="003B3327" w:rsidRPr="007B77AC" w:rsidRDefault="003B3327" w:rsidP="003B3327">
            <w:pPr>
              <w:tabs>
                <w:tab w:val="left" w:pos="0"/>
              </w:tabs>
              <w:spacing w:after="0"/>
              <w:rPr>
                <w:b/>
                <w:sz w:val="20"/>
              </w:rPr>
            </w:pPr>
          </w:p>
          <w:p w14:paraId="4F3CEFEB" w14:textId="77777777" w:rsidR="003B3327" w:rsidRPr="007B77AC" w:rsidRDefault="003B3327" w:rsidP="003B3327">
            <w:pPr>
              <w:tabs>
                <w:tab w:val="left" w:pos="0"/>
              </w:tabs>
              <w:spacing w:after="0"/>
              <w:rPr>
                <w:b/>
                <w:sz w:val="20"/>
              </w:rPr>
            </w:pPr>
            <w:r w:rsidRPr="007B77AC">
              <w:rPr>
                <w:b/>
                <w:sz w:val="20"/>
              </w:rPr>
              <w:t>Values</w:t>
            </w:r>
          </w:p>
          <w:p w14:paraId="6FCCEE66" w14:textId="77777777" w:rsidR="003B3327" w:rsidRPr="007B77AC" w:rsidRDefault="003B3327" w:rsidP="003B3327">
            <w:pPr>
              <w:tabs>
                <w:tab w:val="left" w:pos="0"/>
              </w:tabs>
              <w:spacing w:after="0"/>
              <w:rPr>
                <w:b/>
                <w:sz w:val="20"/>
                <w:lang w:eastAsia="en-US"/>
              </w:rPr>
            </w:pPr>
          </w:p>
          <w:p w14:paraId="23E2ABB4" w14:textId="77777777" w:rsidR="003B3327" w:rsidRPr="007B77AC" w:rsidRDefault="003B3327" w:rsidP="003B3327">
            <w:pPr>
              <w:pStyle w:val="a"/>
              <w:numPr>
                <w:ilvl w:val="0"/>
                <w:numId w:val="3"/>
              </w:numPr>
              <w:spacing w:before="0" w:after="0" w:line="210" w:lineRule="atLeast"/>
              <w:ind w:right="0"/>
              <w:contextualSpacing/>
              <w:rPr>
                <w:bCs/>
                <w:sz w:val="20"/>
              </w:rPr>
            </w:pPr>
            <w:r w:rsidRPr="007B77AC">
              <w:rPr>
                <w:bCs/>
                <w:sz w:val="20"/>
                <w:u w:val="single"/>
              </w:rPr>
              <w:t>Inclusion and respect for diversity:</w:t>
            </w:r>
            <w:r w:rsidRPr="007B77AC">
              <w:rPr>
                <w:bCs/>
                <w:sz w:val="20"/>
              </w:rPr>
              <w:t xml:space="preserve"> respects and promotes individual and cultural differences; encourages diversity and inclusion wherever possible.</w:t>
            </w:r>
          </w:p>
          <w:p w14:paraId="49E1DA8D" w14:textId="77777777" w:rsidR="003B3327" w:rsidRPr="007B77AC" w:rsidRDefault="003B3327" w:rsidP="003B3327">
            <w:pPr>
              <w:pStyle w:val="a"/>
              <w:numPr>
                <w:ilvl w:val="0"/>
                <w:numId w:val="2"/>
              </w:numPr>
              <w:spacing w:before="0" w:after="0" w:line="210" w:lineRule="atLeast"/>
              <w:ind w:right="0"/>
              <w:contextualSpacing/>
              <w:rPr>
                <w:bCs/>
                <w:sz w:val="20"/>
              </w:rPr>
            </w:pPr>
            <w:r w:rsidRPr="007B77AC">
              <w:rPr>
                <w:bCs/>
                <w:sz w:val="20"/>
                <w:u w:val="single"/>
              </w:rPr>
              <w:t>Integrity and transparency:</w:t>
            </w:r>
            <w:r w:rsidRPr="007B77AC">
              <w:rPr>
                <w:bCs/>
                <w:sz w:val="20"/>
              </w:rPr>
              <w:t xml:space="preserve"> maintain high ethical standards and acts in a manner consistent with organizational principles/rules and standards of conduct.</w:t>
            </w:r>
          </w:p>
          <w:p w14:paraId="788A3BF8" w14:textId="77777777" w:rsidR="003B3327" w:rsidRPr="007B77AC" w:rsidRDefault="003B3327" w:rsidP="003B3327">
            <w:pPr>
              <w:pStyle w:val="a"/>
              <w:numPr>
                <w:ilvl w:val="0"/>
                <w:numId w:val="2"/>
              </w:numPr>
              <w:spacing w:before="0" w:after="0" w:line="210" w:lineRule="atLeast"/>
              <w:ind w:right="0"/>
              <w:contextualSpacing/>
              <w:rPr>
                <w:bCs/>
                <w:sz w:val="20"/>
              </w:rPr>
            </w:pPr>
            <w:r w:rsidRPr="007B77AC">
              <w:rPr>
                <w:bCs/>
                <w:sz w:val="20"/>
                <w:u w:val="single"/>
              </w:rPr>
              <w:t>Professionalism:</w:t>
            </w:r>
            <w:r w:rsidRPr="007B77AC">
              <w:rPr>
                <w:bCs/>
                <w:sz w:val="20"/>
              </w:rPr>
              <w:t xml:space="preserve"> demonstrates ability to work in a composed, competent and committed manner and exercises careful judgment in meeting day-to-day challenges.</w:t>
            </w:r>
          </w:p>
          <w:p w14:paraId="6A2B96BF" w14:textId="77777777" w:rsidR="003B3327" w:rsidRPr="007B77AC" w:rsidRDefault="003B3327" w:rsidP="003B3327">
            <w:pPr>
              <w:pStyle w:val="a"/>
              <w:numPr>
                <w:ilvl w:val="0"/>
                <w:numId w:val="0"/>
              </w:numPr>
              <w:spacing w:before="0" w:after="0" w:line="210" w:lineRule="atLeast"/>
              <w:ind w:left="720" w:right="0"/>
              <w:contextualSpacing/>
              <w:rPr>
                <w:bCs/>
                <w:sz w:val="20"/>
              </w:rPr>
            </w:pPr>
          </w:p>
          <w:p w14:paraId="25430EC1" w14:textId="77777777" w:rsidR="003B3327" w:rsidRPr="007B77AC" w:rsidRDefault="003B3327" w:rsidP="003B3327">
            <w:pPr>
              <w:rPr>
                <w:b/>
                <w:bCs/>
                <w:iCs/>
                <w:sz w:val="20"/>
                <w:lang w:val="en-US"/>
              </w:rPr>
            </w:pPr>
            <w:r w:rsidRPr="007B77AC">
              <w:rPr>
                <w:b/>
                <w:bCs/>
                <w:iCs/>
                <w:sz w:val="20"/>
                <w:lang w:val="en-US"/>
              </w:rPr>
              <w:t xml:space="preserve">Core competency </w:t>
            </w:r>
            <w:r w:rsidRPr="007B77AC">
              <w:rPr>
                <w:bCs/>
                <w:iCs/>
                <w:sz w:val="20"/>
                <w:lang w:val="en-US"/>
              </w:rPr>
              <w:t>-</w:t>
            </w:r>
            <w:r w:rsidRPr="007B77AC">
              <w:rPr>
                <w:sz w:val="20"/>
              </w:rPr>
              <w:t xml:space="preserve"> behavioural indicators </w:t>
            </w:r>
            <w:r w:rsidRPr="007B77AC">
              <w:rPr>
                <w:i/>
                <w:sz w:val="20"/>
              </w:rPr>
              <w:t xml:space="preserve">level </w:t>
            </w:r>
            <w:r>
              <w:rPr>
                <w:i/>
                <w:sz w:val="20"/>
              </w:rPr>
              <w:t>1</w:t>
            </w:r>
          </w:p>
          <w:p w14:paraId="1899D523" w14:textId="77777777" w:rsidR="003B3327" w:rsidRPr="007B77AC" w:rsidRDefault="003B3327" w:rsidP="003B3327">
            <w:pPr>
              <w:pStyle w:val="a"/>
              <w:numPr>
                <w:ilvl w:val="0"/>
                <w:numId w:val="3"/>
              </w:numPr>
              <w:spacing w:before="0" w:after="0" w:line="210" w:lineRule="atLeast"/>
              <w:ind w:right="386"/>
              <w:contextualSpacing/>
              <w:rPr>
                <w:bCs/>
                <w:sz w:val="20"/>
                <w:u w:val="single"/>
              </w:rPr>
            </w:pPr>
            <w:r w:rsidRPr="007B77AC">
              <w:rPr>
                <w:bCs/>
                <w:sz w:val="20"/>
                <w:u w:val="single"/>
              </w:rPr>
              <w:t>Teamwork:</w:t>
            </w:r>
            <w:r w:rsidRPr="007B77AC">
              <w:rPr>
                <w:bCs/>
                <w:sz w:val="20"/>
              </w:rPr>
              <w:t xml:space="preserve"> develops and promotes effective collaboration within and across units to achieve shared goals and optimize results.</w:t>
            </w:r>
          </w:p>
          <w:p w14:paraId="60925D14" w14:textId="77777777" w:rsidR="003B3327" w:rsidRPr="007B77AC" w:rsidRDefault="003B3327" w:rsidP="003B3327">
            <w:pPr>
              <w:pStyle w:val="a"/>
              <w:numPr>
                <w:ilvl w:val="0"/>
                <w:numId w:val="3"/>
              </w:numPr>
              <w:spacing w:before="0" w:after="0" w:line="210" w:lineRule="atLeast"/>
              <w:ind w:right="386"/>
              <w:contextualSpacing/>
              <w:rPr>
                <w:bCs/>
                <w:sz w:val="20"/>
                <w:u w:val="single"/>
              </w:rPr>
            </w:pPr>
            <w:r w:rsidRPr="007B77AC">
              <w:rPr>
                <w:bCs/>
                <w:sz w:val="20"/>
                <w:u w:val="single"/>
              </w:rPr>
              <w:lastRenderedPageBreak/>
              <w:t>Delivering results:</w:t>
            </w:r>
            <w:r w:rsidRPr="007B77AC">
              <w:rPr>
                <w:bCs/>
                <w:sz w:val="20"/>
              </w:rPr>
              <w:t xml:space="preserve"> produces and delivers quality results in a service-oriented and timely manner; is action oriented and committed to achieving agreed outcomes.</w:t>
            </w:r>
          </w:p>
          <w:p w14:paraId="6A09BF66" w14:textId="77777777" w:rsidR="003B3327" w:rsidRPr="007B77AC" w:rsidRDefault="003B3327" w:rsidP="003B3327">
            <w:pPr>
              <w:pStyle w:val="a"/>
              <w:numPr>
                <w:ilvl w:val="0"/>
                <w:numId w:val="3"/>
              </w:numPr>
              <w:spacing w:before="0" w:after="0" w:line="210" w:lineRule="atLeast"/>
              <w:ind w:right="386"/>
              <w:contextualSpacing/>
              <w:rPr>
                <w:bCs/>
                <w:sz w:val="20"/>
                <w:u w:val="single"/>
              </w:rPr>
            </w:pPr>
            <w:r w:rsidRPr="007B77AC">
              <w:rPr>
                <w:bCs/>
                <w:sz w:val="20"/>
                <w:u w:val="single"/>
              </w:rPr>
              <w:t>Managing and sharing knowledge:</w:t>
            </w:r>
            <w:r w:rsidRPr="007B77AC">
              <w:rPr>
                <w:bCs/>
                <w:sz w:val="20"/>
              </w:rPr>
              <w:t xml:space="preserve"> continuously seeks to learn, share knowledge and innovate.</w:t>
            </w:r>
          </w:p>
          <w:p w14:paraId="1300A4EB" w14:textId="77777777" w:rsidR="003B3327" w:rsidRPr="007B77AC" w:rsidRDefault="003B3327" w:rsidP="003B3327">
            <w:pPr>
              <w:pStyle w:val="a"/>
              <w:numPr>
                <w:ilvl w:val="0"/>
                <w:numId w:val="3"/>
              </w:numPr>
              <w:spacing w:before="0" w:after="0" w:line="210" w:lineRule="atLeast"/>
              <w:ind w:right="386"/>
              <w:contextualSpacing/>
              <w:rPr>
                <w:bCs/>
                <w:sz w:val="20"/>
                <w:u w:val="single"/>
              </w:rPr>
            </w:pPr>
            <w:r w:rsidRPr="007B77AC">
              <w:rPr>
                <w:bCs/>
                <w:sz w:val="20"/>
                <w:u w:val="single"/>
              </w:rPr>
              <w:t>Accountability:</w:t>
            </w:r>
            <w:r w:rsidRPr="007B77AC">
              <w:rPr>
                <w:bCs/>
                <w:sz w:val="20"/>
              </w:rPr>
              <w:t xml:space="preserve"> takes ownership for achieving the Organization’s priorities and assumes responsibility for own action and delegated work.</w:t>
            </w:r>
          </w:p>
          <w:p w14:paraId="1AC37E53" w14:textId="77777777" w:rsidR="003B3327" w:rsidRPr="007B77AC" w:rsidRDefault="003B3327" w:rsidP="003B3327">
            <w:pPr>
              <w:pStyle w:val="a"/>
              <w:numPr>
                <w:ilvl w:val="0"/>
                <w:numId w:val="3"/>
              </w:numPr>
              <w:spacing w:before="0" w:after="0" w:line="210" w:lineRule="atLeast"/>
              <w:ind w:right="386"/>
              <w:contextualSpacing/>
              <w:rPr>
                <w:bCs/>
                <w:sz w:val="20"/>
                <w:u w:val="single"/>
              </w:rPr>
            </w:pPr>
            <w:r w:rsidRPr="007B77AC">
              <w:rPr>
                <w:bCs/>
                <w:sz w:val="20"/>
                <w:u w:val="single"/>
              </w:rPr>
              <w:t xml:space="preserve">Communication: </w:t>
            </w:r>
            <w:r w:rsidRPr="007B77AC">
              <w:rPr>
                <w:bCs/>
                <w:sz w:val="20"/>
              </w:rPr>
              <w:t>encourages and contributes to clear and open communication; explains complex matters in an informative, inspiring and motivational way.</w:t>
            </w:r>
          </w:p>
          <w:p w14:paraId="2222B530" w14:textId="0BE5E020" w:rsidR="00241BC9" w:rsidRPr="007B425E" w:rsidRDefault="00241BC9" w:rsidP="009F3448">
            <w:pPr>
              <w:contextualSpacing/>
            </w:pPr>
          </w:p>
        </w:tc>
      </w:tr>
      <w:tr w:rsidR="009F3448" w:rsidRPr="00CD72F7" w14:paraId="013551C3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90D05" w14:textId="77777777" w:rsidR="009F3448" w:rsidRDefault="009F3448" w:rsidP="00B15B5B">
            <w:pPr>
              <w:rPr>
                <w:b/>
                <w:smallCaps/>
              </w:rPr>
            </w:pPr>
            <w:r>
              <w:rPr>
                <w:b/>
                <w:smallCaps/>
              </w:rPr>
              <w:lastRenderedPageBreak/>
              <w:t>Notes</w:t>
            </w:r>
            <w:r w:rsidRPr="00A16163">
              <w:rPr>
                <w:rStyle w:val="af6"/>
                <w:b/>
                <w:szCs w:val="22"/>
              </w:rPr>
              <w:footnoteReference w:id="2"/>
            </w:r>
          </w:p>
        </w:tc>
      </w:tr>
      <w:tr w:rsidR="009F3448" w:rsidRPr="00CD72F7" w14:paraId="6519418C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4AC23" w14:textId="77777777" w:rsidR="00116BE5" w:rsidRPr="00A16163" w:rsidRDefault="00116BE5" w:rsidP="00116BE5">
            <w:pPr>
              <w:spacing w:after="0"/>
              <w:rPr>
                <w:b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Eligibility and Selection</w:t>
            </w:r>
          </w:p>
          <w:p w14:paraId="612CBCB7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0C509804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In general, the Internship Programme aims at attracting talented students and graduates who:</w:t>
            </w:r>
          </w:p>
          <w:p w14:paraId="0AE49BA3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F3368F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a) have a specific interest in, or whose studies have covered, areas relevant to IOM</w:t>
            </w:r>
          </w:p>
          <w:p w14:paraId="724DF69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programmes and activities;</w:t>
            </w:r>
          </w:p>
          <w:p w14:paraId="33FAB1B0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7F7FE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b) are holding a scholarship for internship placements in international organizations</w:t>
            </w:r>
          </w:p>
          <w:p w14:paraId="3D59DDDD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and/or for whom internship is required to complete their studies; or</w:t>
            </w:r>
          </w:p>
          <w:p w14:paraId="3BA13C2E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8E82D5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c) are sponsored by governmental/non-governmental institutions and/or academia to work in specific areas relevant to both IOM and the sponsor.</w:t>
            </w:r>
          </w:p>
          <w:p w14:paraId="7D3E0236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4EE7D3D8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d) are either students approaching the end of their studies and preparing a thesis, or recently graduated, who have less than two years of relevant working experience.</w:t>
            </w:r>
          </w:p>
          <w:p w14:paraId="2EB6D39F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6E13F8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A4FADF4" w14:textId="77777777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>Only shortlisted candidates will be contacted, and additional enquiries will only be addressed if the candidate is shortlisted.</w:t>
            </w:r>
          </w:p>
          <w:p w14:paraId="46D629A1" w14:textId="564F484C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 xml:space="preserve">Please consider the cost of living in </w:t>
            </w:r>
            <w:r w:rsidR="0023669D">
              <w:rPr>
                <w:szCs w:val="22"/>
              </w:rPr>
              <w:t>Jakarta</w:t>
            </w:r>
            <w:r w:rsidRPr="00A16163">
              <w:rPr>
                <w:szCs w:val="22"/>
              </w:rPr>
              <w:t xml:space="preserve"> prior to applying.</w:t>
            </w:r>
          </w:p>
          <w:p w14:paraId="3DE714E4" w14:textId="3A957C27" w:rsidR="009F3448" w:rsidRPr="00A16163" w:rsidRDefault="009F3448" w:rsidP="00116BE5">
            <w:pPr>
              <w:spacing w:after="0"/>
              <w:rPr>
                <w:szCs w:val="22"/>
              </w:rPr>
            </w:pPr>
          </w:p>
        </w:tc>
      </w:tr>
      <w:tr w:rsidR="00116BE5" w:rsidRPr="00A16163" w14:paraId="079231A8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DF2A" w14:textId="77777777" w:rsidR="00116BE5" w:rsidRPr="0077226C" w:rsidRDefault="00116BE5" w:rsidP="00B15B5B">
            <w:pPr>
              <w:spacing w:after="0"/>
              <w:rPr>
                <w:szCs w:val="22"/>
              </w:rPr>
            </w:pPr>
            <w:r w:rsidRPr="0077226C">
              <w:rPr>
                <w:szCs w:val="22"/>
              </w:rPr>
              <w:t>The appointment is subject to funding confirmation.</w:t>
            </w:r>
          </w:p>
          <w:p w14:paraId="290C40E6" w14:textId="77777777" w:rsidR="00116BE5" w:rsidRDefault="00116BE5" w:rsidP="00B15B5B">
            <w:pPr>
              <w:spacing w:after="0"/>
              <w:rPr>
                <w:szCs w:val="22"/>
              </w:rPr>
            </w:pPr>
          </w:p>
          <w:p w14:paraId="56228E19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  <w:r w:rsidRPr="00A16163">
              <w:rPr>
                <w:szCs w:val="22"/>
              </w:rPr>
              <w:t>Appointment will be subject to certification that the candidate is medically fit for appointment, any residency or visa requirements, and security clearances</w:t>
            </w:r>
            <w:r w:rsidRPr="00A16163">
              <w:rPr>
                <w:szCs w:val="22"/>
                <w:lang w:val="en"/>
              </w:rPr>
              <w:t>.</w:t>
            </w:r>
          </w:p>
          <w:p w14:paraId="06B2270F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</w:p>
          <w:p w14:paraId="7B9112FB" w14:textId="77777777" w:rsidR="00116BE5" w:rsidRPr="00A16163" w:rsidRDefault="00116BE5" w:rsidP="00B15B5B">
            <w:pPr>
              <w:spacing w:after="0"/>
              <w:rPr>
                <w:szCs w:val="22"/>
              </w:rPr>
            </w:pPr>
            <w:r w:rsidRPr="00A16163">
              <w:rPr>
                <w:szCs w:val="22"/>
                <w:lang w:val="en"/>
              </w:rPr>
              <w:t>No late applications will be accepted.</w:t>
            </w:r>
          </w:p>
        </w:tc>
      </w:tr>
    </w:tbl>
    <w:p w14:paraId="6703CDF3" w14:textId="77777777" w:rsidR="00D753EC" w:rsidRPr="00CD72F7" w:rsidRDefault="00D753EC" w:rsidP="00F7350B"/>
    <w:sectPr w:rsidR="00D753EC" w:rsidRPr="00CD72F7" w:rsidSect="00FF74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04" w:right="1797" w:bottom="130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9C5C6" w14:textId="77777777" w:rsidR="00647D0B" w:rsidRDefault="00647D0B" w:rsidP="00F7350B">
      <w:r>
        <w:separator/>
      </w:r>
    </w:p>
  </w:endnote>
  <w:endnote w:type="continuationSeparator" w:id="0">
    <w:p w14:paraId="09C1D190" w14:textId="77777777" w:rsidR="00647D0B" w:rsidRDefault="00647D0B" w:rsidP="00F7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adea">
    <w:altName w:val="Cambria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C1558" w14:textId="77777777" w:rsidR="00096948" w:rsidRDefault="0009694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8CDD6" w14:textId="2EF503DF" w:rsidR="00E501C7" w:rsidRPr="00096948" w:rsidRDefault="00E501C7" w:rsidP="00096948">
    <w:pPr>
      <w:pStyle w:val="ac"/>
      <w:jc w:val="center"/>
    </w:pPr>
    <w:r w:rsidRPr="00096948">
      <w:rPr>
        <w:rStyle w:val="ad"/>
        <w:bCs/>
        <w:sz w:val="16"/>
        <w:szCs w:val="16"/>
      </w:rPr>
      <w:fldChar w:fldCharType="begin"/>
    </w:r>
    <w:r w:rsidRPr="00096948">
      <w:rPr>
        <w:rStyle w:val="ad"/>
        <w:bCs/>
        <w:sz w:val="16"/>
        <w:szCs w:val="16"/>
      </w:rPr>
      <w:instrText xml:space="preserve"> PAGE </w:instrText>
    </w:r>
    <w:r w:rsidRPr="00096948">
      <w:rPr>
        <w:rStyle w:val="ad"/>
        <w:bCs/>
        <w:sz w:val="16"/>
        <w:szCs w:val="16"/>
      </w:rPr>
      <w:fldChar w:fldCharType="separate"/>
    </w:r>
    <w:r w:rsidR="00CC64D5">
      <w:rPr>
        <w:rStyle w:val="ad"/>
        <w:bCs/>
        <w:noProof/>
        <w:sz w:val="16"/>
        <w:szCs w:val="16"/>
      </w:rPr>
      <w:t>1</w:t>
    </w:r>
    <w:r w:rsidRPr="00096948">
      <w:rPr>
        <w:rStyle w:val="ad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99C05" w14:textId="77777777" w:rsidR="00096948" w:rsidRDefault="0009694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2745C" w14:textId="77777777" w:rsidR="00647D0B" w:rsidRDefault="00647D0B" w:rsidP="00F7350B">
      <w:r>
        <w:separator/>
      </w:r>
    </w:p>
  </w:footnote>
  <w:footnote w:type="continuationSeparator" w:id="0">
    <w:p w14:paraId="76AA9E37" w14:textId="77777777" w:rsidR="00647D0B" w:rsidRDefault="00647D0B" w:rsidP="00F7350B">
      <w:r>
        <w:continuationSeparator/>
      </w:r>
    </w:p>
  </w:footnote>
  <w:footnote w:id="1">
    <w:p w14:paraId="063102B2" w14:textId="6C8DA274" w:rsidR="00241BC9" w:rsidRPr="000D2A48" w:rsidRDefault="00241BC9">
      <w:pPr>
        <w:pStyle w:val="af4"/>
        <w:rPr>
          <w:sz w:val="16"/>
          <w:szCs w:val="16"/>
          <w:lang w:val="en-US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</w:t>
      </w:r>
      <w:r w:rsidRPr="000D2A48">
        <w:rPr>
          <w:sz w:val="16"/>
          <w:szCs w:val="16"/>
          <w:lang w:val="en-US"/>
        </w:rPr>
        <w:t xml:space="preserve">Competencies and respective levels should be drawn from the Competency Framework of the Organization. </w:t>
      </w:r>
    </w:p>
  </w:footnote>
  <w:footnote w:id="2">
    <w:p w14:paraId="758E4A41" w14:textId="77777777" w:rsidR="009F3448" w:rsidRPr="000D2A48" w:rsidRDefault="009F3448" w:rsidP="009F3448">
      <w:pPr>
        <w:rPr>
          <w:sz w:val="16"/>
          <w:szCs w:val="16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Indicate in this box if there is any differing provision of process because the position is in a specific program or to address emergency situations. For example, if donor approval is required: “The recruitment process for this vacancy will be subject to PRM review, as part of the USRAP process”. </w:t>
      </w:r>
    </w:p>
    <w:p w14:paraId="6EC38417" w14:textId="77777777" w:rsidR="009F3448" w:rsidRPr="00375B32" w:rsidRDefault="009F3448" w:rsidP="009F3448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0E03" w14:textId="77777777" w:rsidR="00096948" w:rsidRDefault="0009694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EEDAB" w14:textId="77777777" w:rsidR="00096948" w:rsidRDefault="0009694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CF611" w14:textId="77777777" w:rsidR="00096948" w:rsidRDefault="0009694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D00"/>
    <w:multiLevelType w:val="hybridMultilevel"/>
    <w:tmpl w:val="8F94A5CC"/>
    <w:lvl w:ilvl="0" w:tplc="79BC9F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A6865"/>
    <w:multiLevelType w:val="hybridMultilevel"/>
    <w:tmpl w:val="77709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56131"/>
    <w:multiLevelType w:val="hybridMultilevel"/>
    <w:tmpl w:val="6F463D8E"/>
    <w:lvl w:ilvl="0" w:tplc="8AEE6A4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1660"/>
    <w:multiLevelType w:val="hybridMultilevel"/>
    <w:tmpl w:val="6B064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21EB8"/>
    <w:multiLevelType w:val="multilevel"/>
    <w:tmpl w:val="60C62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1145A1"/>
    <w:multiLevelType w:val="hybridMultilevel"/>
    <w:tmpl w:val="F8C64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AF6370"/>
    <w:multiLevelType w:val="hybridMultilevel"/>
    <w:tmpl w:val="AF248FD4"/>
    <w:lvl w:ilvl="0" w:tplc="8C2E3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276BBA"/>
    <w:multiLevelType w:val="hybridMultilevel"/>
    <w:tmpl w:val="0DB65590"/>
    <w:lvl w:ilvl="0" w:tplc="F3C0B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25874"/>
    <w:multiLevelType w:val="hybridMultilevel"/>
    <w:tmpl w:val="64B84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D06699"/>
    <w:multiLevelType w:val="hybridMultilevel"/>
    <w:tmpl w:val="74EE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C6C41"/>
    <w:multiLevelType w:val="hybridMultilevel"/>
    <w:tmpl w:val="6C101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B37"/>
    <w:multiLevelType w:val="hybridMultilevel"/>
    <w:tmpl w:val="AD7293A6"/>
    <w:lvl w:ilvl="0" w:tplc="3AA2E63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70070"/>
    <w:multiLevelType w:val="hybridMultilevel"/>
    <w:tmpl w:val="01F4387C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96480"/>
    <w:multiLevelType w:val="hybridMultilevel"/>
    <w:tmpl w:val="9B745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A3623"/>
    <w:multiLevelType w:val="multilevel"/>
    <w:tmpl w:val="12604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2636F"/>
    <w:multiLevelType w:val="multilevel"/>
    <w:tmpl w:val="04C4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9871E2"/>
    <w:multiLevelType w:val="hybridMultilevel"/>
    <w:tmpl w:val="75FEEE0A"/>
    <w:lvl w:ilvl="0" w:tplc="7A741B6E">
      <w:start w:val="1"/>
      <w:numFmt w:val="decimal"/>
      <w:pStyle w:val="a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D70F7"/>
    <w:multiLevelType w:val="hybridMultilevel"/>
    <w:tmpl w:val="4880D8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8038D"/>
    <w:multiLevelType w:val="hybridMultilevel"/>
    <w:tmpl w:val="BCBA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207EC"/>
    <w:multiLevelType w:val="multilevel"/>
    <w:tmpl w:val="2072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4E7B5D"/>
    <w:multiLevelType w:val="hybridMultilevel"/>
    <w:tmpl w:val="0196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87777"/>
    <w:multiLevelType w:val="hybridMultilevel"/>
    <w:tmpl w:val="12640546"/>
    <w:lvl w:ilvl="0" w:tplc="FEDAA9C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4550C0"/>
    <w:multiLevelType w:val="hybridMultilevel"/>
    <w:tmpl w:val="4C1A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A25B6"/>
    <w:multiLevelType w:val="multilevel"/>
    <w:tmpl w:val="E700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AE4602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AE1FEF"/>
    <w:multiLevelType w:val="hybridMultilevel"/>
    <w:tmpl w:val="A7C6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0280E"/>
    <w:multiLevelType w:val="hybridMultilevel"/>
    <w:tmpl w:val="A8B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27CD1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D57000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9"/>
  </w:num>
  <w:num w:numId="5">
    <w:abstractNumId w:val="7"/>
  </w:num>
  <w:num w:numId="6">
    <w:abstractNumId w:val="4"/>
  </w:num>
  <w:num w:numId="7">
    <w:abstractNumId w:val="15"/>
  </w:num>
  <w:num w:numId="8">
    <w:abstractNumId w:val="16"/>
  </w:num>
  <w:num w:numId="9">
    <w:abstractNumId w:val="16"/>
  </w:num>
  <w:num w:numId="10">
    <w:abstractNumId w:val="16"/>
  </w:num>
  <w:num w:numId="11">
    <w:abstractNumId w:val="23"/>
  </w:num>
  <w:num w:numId="12">
    <w:abstractNumId w:val="16"/>
  </w:num>
  <w:num w:numId="13">
    <w:abstractNumId w:val="16"/>
  </w:num>
  <w:num w:numId="14">
    <w:abstractNumId w:val="16"/>
  </w:num>
  <w:num w:numId="15">
    <w:abstractNumId w:val="14"/>
  </w:num>
  <w:num w:numId="16">
    <w:abstractNumId w:val="16"/>
  </w:num>
  <w:num w:numId="17">
    <w:abstractNumId w:val="27"/>
  </w:num>
  <w:num w:numId="18">
    <w:abstractNumId w:val="24"/>
  </w:num>
  <w:num w:numId="19">
    <w:abstractNumId w:val="28"/>
  </w:num>
  <w:num w:numId="20">
    <w:abstractNumId w:val="22"/>
  </w:num>
  <w:num w:numId="21">
    <w:abstractNumId w:val="21"/>
  </w:num>
  <w:num w:numId="22">
    <w:abstractNumId w:val="13"/>
  </w:num>
  <w:num w:numId="23">
    <w:abstractNumId w:val="26"/>
  </w:num>
  <w:num w:numId="24">
    <w:abstractNumId w:val="10"/>
  </w:num>
  <w:num w:numId="25">
    <w:abstractNumId w:val="16"/>
  </w:num>
  <w:num w:numId="26">
    <w:abstractNumId w:val="12"/>
  </w:num>
  <w:num w:numId="27">
    <w:abstractNumId w:val="8"/>
  </w:num>
  <w:num w:numId="28">
    <w:abstractNumId w:val="11"/>
  </w:num>
  <w:num w:numId="29">
    <w:abstractNumId w:val="2"/>
  </w:num>
  <w:num w:numId="30">
    <w:abstractNumId w:val="5"/>
  </w:num>
  <w:num w:numId="31">
    <w:abstractNumId w:val="1"/>
  </w:num>
  <w:num w:numId="32">
    <w:abstractNumId w:val="16"/>
  </w:num>
  <w:num w:numId="33">
    <w:abstractNumId w:val="16"/>
  </w:num>
  <w:num w:numId="34">
    <w:abstractNumId w:val="25"/>
  </w:num>
  <w:num w:numId="35">
    <w:abstractNumId w:val="6"/>
  </w:num>
  <w:num w:numId="36">
    <w:abstractNumId w:val="0"/>
  </w:num>
  <w:num w:numId="37">
    <w:abstractNumId w:val="17"/>
  </w:num>
  <w:num w:numId="38">
    <w:abstractNumId w:val="16"/>
  </w:num>
  <w:num w:numId="39">
    <w:abstractNumId w:val="16"/>
  </w:num>
  <w:num w:numId="40">
    <w:abstractNumId w:val="17"/>
  </w:num>
  <w:num w:numId="41">
    <w:abstractNumId w:val="16"/>
  </w:num>
  <w:num w:numId="42">
    <w:abstractNumId w:val="16"/>
  </w:num>
  <w:num w:numId="43">
    <w:abstractNumId w:val="3"/>
  </w:num>
  <w:num w:numId="44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F2"/>
    <w:rsid w:val="00001BAD"/>
    <w:rsid w:val="00010D98"/>
    <w:rsid w:val="00012646"/>
    <w:rsid w:val="000135B2"/>
    <w:rsid w:val="00015601"/>
    <w:rsid w:val="00017A15"/>
    <w:rsid w:val="00017C94"/>
    <w:rsid w:val="00017FE9"/>
    <w:rsid w:val="0002318B"/>
    <w:rsid w:val="000251E1"/>
    <w:rsid w:val="00031059"/>
    <w:rsid w:val="000333E5"/>
    <w:rsid w:val="00034B4F"/>
    <w:rsid w:val="00034BD4"/>
    <w:rsid w:val="00035796"/>
    <w:rsid w:val="000358B5"/>
    <w:rsid w:val="00035AD3"/>
    <w:rsid w:val="00035E14"/>
    <w:rsid w:val="00036B5D"/>
    <w:rsid w:val="00041FDB"/>
    <w:rsid w:val="00045C43"/>
    <w:rsid w:val="00046E7D"/>
    <w:rsid w:val="00046F6D"/>
    <w:rsid w:val="00047CB8"/>
    <w:rsid w:val="00051FC4"/>
    <w:rsid w:val="00053160"/>
    <w:rsid w:val="00054056"/>
    <w:rsid w:val="000541F4"/>
    <w:rsid w:val="000562F2"/>
    <w:rsid w:val="00056A3F"/>
    <w:rsid w:val="00060136"/>
    <w:rsid w:val="00064E28"/>
    <w:rsid w:val="000664D3"/>
    <w:rsid w:val="00067A1D"/>
    <w:rsid w:val="0007126E"/>
    <w:rsid w:val="00073C1E"/>
    <w:rsid w:val="00080006"/>
    <w:rsid w:val="00080FAD"/>
    <w:rsid w:val="000833D9"/>
    <w:rsid w:val="000843BD"/>
    <w:rsid w:val="00084C28"/>
    <w:rsid w:val="00085218"/>
    <w:rsid w:val="0008733F"/>
    <w:rsid w:val="000878E1"/>
    <w:rsid w:val="0009347D"/>
    <w:rsid w:val="00095C21"/>
    <w:rsid w:val="00096462"/>
    <w:rsid w:val="0009656D"/>
    <w:rsid w:val="0009691A"/>
    <w:rsid w:val="00096948"/>
    <w:rsid w:val="000A03A7"/>
    <w:rsid w:val="000A486A"/>
    <w:rsid w:val="000B1166"/>
    <w:rsid w:val="000B1920"/>
    <w:rsid w:val="000B7E92"/>
    <w:rsid w:val="000C11A6"/>
    <w:rsid w:val="000C2160"/>
    <w:rsid w:val="000C2BB2"/>
    <w:rsid w:val="000C40D0"/>
    <w:rsid w:val="000C5338"/>
    <w:rsid w:val="000C6F51"/>
    <w:rsid w:val="000D2A48"/>
    <w:rsid w:val="000D2F5C"/>
    <w:rsid w:val="000D6B16"/>
    <w:rsid w:val="000E03BB"/>
    <w:rsid w:val="000E2F7C"/>
    <w:rsid w:val="000F5AA9"/>
    <w:rsid w:val="00100A2E"/>
    <w:rsid w:val="00101FA3"/>
    <w:rsid w:val="001031C6"/>
    <w:rsid w:val="00103F3A"/>
    <w:rsid w:val="00106D22"/>
    <w:rsid w:val="00112FD9"/>
    <w:rsid w:val="00116512"/>
    <w:rsid w:val="00116816"/>
    <w:rsid w:val="00116BE5"/>
    <w:rsid w:val="001173E6"/>
    <w:rsid w:val="00120C2A"/>
    <w:rsid w:val="001220C6"/>
    <w:rsid w:val="00122D5A"/>
    <w:rsid w:val="00122EE4"/>
    <w:rsid w:val="00122FE0"/>
    <w:rsid w:val="001243EE"/>
    <w:rsid w:val="00124C00"/>
    <w:rsid w:val="00124CB7"/>
    <w:rsid w:val="00125AA6"/>
    <w:rsid w:val="00127315"/>
    <w:rsid w:val="00131C3B"/>
    <w:rsid w:val="0013497C"/>
    <w:rsid w:val="00135B90"/>
    <w:rsid w:val="00140987"/>
    <w:rsid w:val="001414D8"/>
    <w:rsid w:val="00145843"/>
    <w:rsid w:val="00155677"/>
    <w:rsid w:val="0015683B"/>
    <w:rsid w:val="00156E2A"/>
    <w:rsid w:val="00157D72"/>
    <w:rsid w:val="00161D15"/>
    <w:rsid w:val="001625B1"/>
    <w:rsid w:val="00162F06"/>
    <w:rsid w:val="00162F72"/>
    <w:rsid w:val="00164B7F"/>
    <w:rsid w:val="00166219"/>
    <w:rsid w:val="00166953"/>
    <w:rsid w:val="00167532"/>
    <w:rsid w:val="0017191A"/>
    <w:rsid w:val="00177334"/>
    <w:rsid w:val="00183FCC"/>
    <w:rsid w:val="001863A1"/>
    <w:rsid w:val="001924A8"/>
    <w:rsid w:val="001933F5"/>
    <w:rsid w:val="001940B7"/>
    <w:rsid w:val="001948D1"/>
    <w:rsid w:val="001A03A4"/>
    <w:rsid w:val="001A51CD"/>
    <w:rsid w:val="001B122A"/>
    <w:rsid w:val="001B4ABD"/>
    <w:rsid w:val="001C24A0"/>
    <w:rsid w:val="001C41BB"/>
    <w:rsid w:val="001C7ED7"/>
    <w:rsid w:val="001D1012"/>
    <w:rsid w:val="001D48BB"/>
    <w:rsid w:val="001D5CE7"/>
    <w:rsid w:val="001D712F"/>
    <w:rsid w:val="001D7681"/>
    <w:rsid w:val="001E014A"/>
    <w:rsid w:val="001E052A"/>
    <w:rsid w:val="001E1A65"/>
    <w:rsid w:val="001E65A5"/>
    <w:rsid w:val="001E66EF"/>
    <w:rsid w:val="001E675A"/>
    <w:rsid w:val="001F1A39"/>
    <w:rsid w:val="001F2BB1"/>
    <w:rsid w:val="001F4713"/>
    <w:rsid w:val="002036C5"/>
    <w:rsid w:val="00204D13"/>
    <w:rsid w:val="002052E4"/>
    <w:rsid w:val="00205D16"/>
    <w:rsid w:val="00205D45"/>
    <w:rsid w:val="002069C9"/>
    <w:rsid w:val="0021032F"/>
    <w:rsid w:val="0021425E"/>
    <w:rsid w:val="00215C1E"/>
    <w:rsid w:val="00221DB1"/>
    <w:rsid w:val="00222C7E"/>
    <w:rsid w:val="002245C1"/>
    <w:rsid w:val="0022603F"/>
    <w:rsid w:val="00227182"/>
    <w:rsid w:val="002314BF"/>
    <w:rsid w:val="00233EA9"/>
    <w:rsid w:val="0023489E"/>
    <w:rsid w:val="002352AD"/>
    <w:rsid w:val="002360FC"/>
    <w:rsid w:val="0023669D"/>
    <w:rsid w:val="002376D1"/>
    <w:rsid w:val="002377A5"/>
    <w:rsid w:val="00240F5B"/>
    <w:rsid w:val="00241BC9"/>
    <w:rsid w:val="0024590A"/>
    <w:rsid w:val="00245F43"/>
    <w:rsid w:val="00252465"/>
    <w:rsid w:val="00252DC1"/>
    <w:rsid w:val="002554C6"/>
    <w:rsid w:val="0025572F"/>
    <w:rsid w:val="00261FDB"/>
    <w:rsid w:val="00262871"/>
    <w:rsid w:val="00262FE5"/>
    <w:rsid w:val="00265D34"/>
    <w:rsid w:val="00265FB1"/>
    <w:rsid w:val="00271ECD"/>
    <w:rsid w:val="00273D0D"/>
    <w:rsid w:val="00274C63"/>
    <w:rsid w:val="00274F2C"/>
    <w:rsid w:val="002777DB"/>
    <w:rsid w:val="0028029E"/>
    <w:rsid w:val="00280856"/>
    <w:rsid w:val="00280DB1"/>
    <w:rsid w:val="00284BF0"/>
    <w:rsid w:val="00287DF5"/>
    <w:rsid w:val="0029008F"/>
    <w:rsid w:val="002909C1"/>
    <w:rsid w:val="00290C50"/>
    <w:rsid w:val="002914F7"/>
    <w:rsid w:val="00291C83"/>
    <w:rsid w:val="002937B4"/>
    <w:rsid w:val="002945EB"/>
    <w:rsid w:val="002961E9"/>
    <w:rsid w:val="00297D0D"/>
    <w:rsid w:val="002A1E82"/>
    <w:rsid w:val="002A3498"/>
    <w:rsid w:val="002A34A4"/>
    <w:rsid w:val="002A3956"/>
    <w:rsid w:val="002A537F"/>
    <w:rsid w:val="002A5D8C"/>
    <w:rsid w:val="002B2727"/>
    <w:rsid w:val="002B497F"/>
    <w:rsid w:val="002B4D47"/>
    <w:rsid w:val="002B6CE7"/>
    <w:rsid w:val="002B6EBF"/>
    <w:rsid w:val="002B7596"/>
    <w:rsid w:val="002C13A6"/>
    <w:rsid w:val="002C1EC5"/>
    <w:rsid w:val="002C5D6F"/>
    <w:rsid w:val="002D3F1C"/>
    <w:rsid w:val="002D6F70"/>
    <w:rsid w:val="002E2627"/>
    <w:rsid w:val="002E4ED2"/>
    <w:rsid w:val="002F3CED"/>
    <w:rsid w:val="002F72D7"/>
    <w:rsid w:val="002F7E73"/>
    <w:rsid w:val="00306E29"/>
    <w:rsid w:val="00306FBF"/>
    <w:rsid w:val="0031259F"/>
    <w:rsid w:val="0031514B"/>
    <w:rsid w:val="00321875"/>
    <w:rsid w:val="003231AB"/>
    <w:rsid w:val="0032558B"/>
    <w:rsid w:val="00327FB4"/>
    <w:rsid w:val="00340236"/>
    <w:rsid w:val="003402D5"/>
    <w:rsid w:val="0034170A"/>
    <w:rsid w:val="0034211D"/>
    <w:rsid w:val="003478B0"/>
    <w:rsid w:val="003514E5"/>
    <w:rsid w:val="0035341D"/>
    <w:rsid w:val="00354488"/>
    <w:rsid w:val="00354523"/>
    <w:rsid w:val="00360129"/>
    <w:rsid w:val="00361E66"/>
    <w:rsid w:val="00362CC8"/>
    <w:rsid w:val="00364973"/>
    <w:rsid w:val="003664F9"/>
    <w:rsid w:val="003713B7"/>
    <w:rsid w:val="00372424"/>
    <w:rsid w:val="003728F9"/>
    <w:rsid w:val="003729FB"/>
    <w:rsid w:val="00374136"/>
    <w:rsid w:val="00374313"/>
    <w:rsid w:val="00375B32"/>
    <w:rsid w:val="00377C90"/>
    <w:rsid w:val="00377F0A"/>
    <w:rsid w:val="0038131E"/>
    <w:rsid w:val="0038495B"/>
    <w:rsid w:val="00385A51"/>
    <w:rsid w:val="003870EA"/>
    <w:rsid w:val="0039155E"/>
    <w:rsid w:val="00394E25"/>
    <w:rsid w:val="00395D3C"/>
    <w:rsid w:val="00395E5A"/>
    <w:rsid w:val="003966BA"/>
    <w:rsid w:val="00397FA2"/>
    <w:rsid w:val="003A24B4"/>
    <w:rsid w:val="003A2BD4"/>
    <w:rsid w:val="003A36D8"/>
    <w:rsid w:val="003A52E8"/>
    <w:rsid w:val="003B10E9"/>
    <w:rsid w:val="003B3327"/>
    <w:rsid w:val="003B360E"/>
    <w:rsid w:val="003B578C"/>
    <w:rsid w:val="003B6EC8"/>
    <w:rsid w:val="003B7493"/>
    <w:rsid w:val="003C55AA"/>
    <w:rsid w:val="003C5786"/>
    <w:rsid w:val="003C71C9"/>
    <w:rsid w:val="003C75A3"/>
    <w:rsid w:val="003D333E"/>
    <w:rsid w:val="003D5C67"/>
    <w:rsid w:val="003D6639"/>
    <w:rsid w:val="003D6A15"/>
    <w:rsid w:val="003E0466"/>
    <w:rsid w:val="003E3B09"/>
    <w:rsid w:val="003E4159"/>
    <w:rsid w:val="003E43F0"/>
    <w:rsid w:val="003E72D1"/>
    <w:rsid w:val="003E7C73"/>
    <w:rsid w:val="003F0CB9"/>
    <w:rsid w:val="003F0E0F"/>
    <w:rsid w:val="003F1EAB"/>
    <w:rsid w:val="003F55BE"/>
    <w:rsid w:val="003F5C73"/>
    <w:rsid w:val="003F7579"/>
    <w:rsid w:val="004012EC"/>
    <w:rsid w:val="004042E8"/>
    <w:rsid w:val="00414B26"/>
    <w:rsid w:val="00416194"/>
    <w:rsid w:val="004201BE"/>
    <w:rsid w:val="004218A0"/>
    <w:rsid w:val="0042487D"/>
    <w:rsid w:val="00425382"/>
    <w:rsid w:val="00425B73"/>
    <w:rsid w:val="00430643"/>
    <w:rsid w:val="00435E86"/>
    <w:rsid w:val="004368E7"/>
    <w:rsid w:val="004420D6"/>
    <w:rsid w:val="00445855"/>
    <w:rsid w:val="0044715A"/>
    <w:rsid w:val="00452FD1"/>
    <w:rsid w:val="00455889"/>
    <w:rsid w:val="00455E8C"/>
    <w:rsid w:val="00456CF0"/>
    <w:rsid w:val="00460970"/>
    <w:rsid w:val="00463602"/>
    <w:rsid w:val="00474F4F"/>
    <w:rsid w:val="004756D5"/>
    <w:rsid w:val="00475A51"/>
    <w:rsid w:val="00476663"/>
    <w:rsid w:val="004767A6"/>
    <w:rsid w:val="00482347"/>
    <w:rsid w:val="00482A06"/>
    <w:rsid w:val="00483843"/>
    <w:rsid w:val="004849F1"/>
    <w:rsid w:val="00485232"/>
    <w:rsid w:val="004852D2"/>
    <w:rsid w:val="0049215A"/>
    <w:rsid w:val="00492428"/>
    <w:rsid w:val="004935DE"/>
    <w:rsid w:val="0049371F"/>
    <w:rsid w:val="00493AC7"/>
    <w:rsid w:val="004975D7"/>
    <w:rsid w:val="004A005A"/>
    <w:rsid w:val="004A3F15"/>
    <w:rsid w:val="004A40D2"/>
    <w:rsid w:val="004A6985"/>
    <w:rsid w:val="004A70BE"/>
    <w:rsid w:val="004B5480"/>
    <w:rsid w:val="004B5D30"/>
    <w:rsid w:val="004B6368"/>
    <w:rsid w:val="004B756B"/>
    <w:rsid w:val="004B760D"/>
    <w:rsid w:val="004B7FD3"/>
    <w:rsid w:val="004C051F"/>
    <w:rsid w:val="004C147A"/>
    <w:rsid w:val="004C3D24"/>
    <w:rsid w:val="004C44C6"/>
    <w:rsid w:val="004C4A0D"/>
    <w:rsid w:val="004C5619"/>
    <w:rsid w:val="004C5C95"/>
    <w:rsid w:val="004D22AF"/>
    <w:rsid w:val="004D62FD"/>
    <w:rsid w:val="004E0546"/>
    <w:rsid w:val="004E1853"/>
    <w:rsid w:val="004E1AD2"/>
    <w:rsid w:val="004E27AC"/>
    <w:rsid w:val="004E7617"/>
    <w:rsid w:val="004E7E09"/>
    <w:rsid w:val="004F68FE"/>
    <w:rsid w:val="005024C9"/>
    <w:rsid w:val="00502707"/>
    <w:rsid w:val="00511269"/>
    <w:rsid w:val="00512670"/>
    <w:rsid w:val="005129B0"/>
    <w:rsid w:val="0051339D"/>
    <w:rsid w:val="00516E9E"/>
    <w:rsid w:val="00516FC0"/>
    <w:rsid w:val="00517D51"/>
    <w:rsid w:val="00517FB9"/>
    <w:rsid w:val="00524DAD"/>
    <w:rsid w:val="005267E7"/>
    <w:rsid w:val="00536541"/>
    <w:rsid w:val="00536BB9"/>
    <w:rsid w:val="00541D94"/>
    <w:rsid w:val="00542184"/>
    <w:rsid w:val="005438E7"/>
    <w:rsid w:val="0054725A"/>
    <w:rsid w:val="0054759E"/>
    <w:rsid w:val="00550282"/>
    <w:rsid w:val="005517C9"/>
    <w:rsid w:val="005517F6"/>
    <w:rsid w:val="0055206B"/>
    <w:rsid w:val="005549B4"/>
    <w:rsid w:val="00557202"/>
    <w:rsid w:val="005619A9"/>
    <w:rsid w:val="00561A51"/>
    <w:rsid w:val="00562CBB"/>
    <w:rsid w:val="00563F13"/>
    <w:rsid w:val="00565782"/>
    <w:rsid w:val="0056593F"/>
    <w:rsid w:val="00572133"/>
    <w:rsid w:val="00575A13"/>
    <w:rsid w:val="00576EAF"/>
    <w:rsid w:val="005803FB"/>
    <w:rsid w:val="00581710"/>
    <w:rsid w:val="00587441"/>
    <w:rsid w:val="00593959"/>
    <w:rsid w:val="00596972"/>
    <w:rsid w:val="00596E93"/>
    <w:rsid w:val="00597882"/>
    <w:rsid w:val="005A0DDA"/>
    <w:rsid w:val="005A14AB"/>
    <w:rsid w:val="005A152C"/>
    <w:rsid w:val="005A2119"/>
    <w:rsid w:val="005B0965"/>
    <w:rsid w:val="005B0990"/>
    <w:rsid w:val="005B201F"/>
    <w:rsid w:val="005B2975"/>
    <w:rsid w:val="005B5B73"/>
    <w:rsid w:val="005B632F"/>
    <w:rsid w:val="005B63F8"/>
    <w:rsid w:val="005B6432"/>
    <w:rsid w:val="005C0001"/>
    <w:rsid w:val="005C06FE"/>
    <w:rsid w:val="005C1047"/>
    <w:rsid w:val="005C18E9"/>
    <w:rsid w:val="005C5666"/>
    <w:rsid w:val="005D4166"/>
    <w:rsid w:val="005D6D78"/>
    <w:rsid w:val="005D7887"/>
    <w:rsid w:val="005E1049"/>
    <w:rsid w:val="005E2249"/>
    <w:rsid w:val="005E22EC"/>
    <w:rsid w:val="005E4D25"/>
    <w:rsid w:val="005E4E1D"/>
    <w:rsid w:val="005E5DFE"/>
    <w:rsid w:val="005E6D0F"/>
    <w:rsid w:val="005F5E3C"/>
    <w:rsid w:val="005F5F1F"/>
    <w:rsid w:val="005F6090"/>
    <w:rsid w:val="005F7283"/>
    <w:rsid w:val="00605C10"/>
    <w:rsid w:val="006061CD"/>
    <w:rsid w:val="00607764"/>
    <w:rsid w:val="006112A1"/>
    <w:rsid w:val="0061513D"/>
    <w:rsid w:val="006159C1"/>
    <w:rsid w:val="00615C12"/>
    <w:rsid w:val="00617897"/>
    <w:rsid w:val="006206B8"/>
    <w:rsid w:val="00621351"/>
    <w:rsid w:val="00621925"/>
    <w:rsid w:val="00622060"/>
    <w:rsid w:val="006221C2"/>
    <w:rsid w:val="0062240B"/>
    <w:rsid w:val="006226C7"/>
    <w:rsid w:val="00622ACC"/>
    <w:rsid w:val="00624D7B"/>
    <w:rsid w:val="00626CB8"/>
    <w:rsid w:val="00627887"/>
    <w:rsid w:val="006316F0"/>
    <w:rsid w:val="00633EA8"/>
    <w:rsid w:val="00634F01"/>
    <w:rsid w:val="00637CCD"/>
    <w:rsid w:val="00641130"/>
    <w:rsid w:val="006415F8"/>
    <w:rsid w:val="00646375"/>
    <w:rsid w:val="00647D0B"/>
    <w:rsid w:val="00650D43"/>
    <w:rsid w:val="00651D83"/>
    <w:rsid w:val="00651FA4"/>
    <w:rsid w:val="006561D9"/>
    <w:rsid w:val="00660897"/>
    <w:rsid w:val="00660D07"/>
    <w:rsid w:val="00661F38"/>
    <w:rsid w:val="00664EB2"/>
    <w:rsid w:val="006679AD"/>
    <w:rsid w:val="0067190E"/>
    <w:rsid w:val="0067247A"/>
    <w:rsid w:val="00674BE2"/>
    <w:rsid w:val="00682212"/>
    <w:rsid w:val="00682DC0"/>
    <w:rsid w:val="00684557"/>
    <w:rsid w:val="00684C46"/>
    <w:rsid w:val="00684C60"/>
    <w:rsid w:val="00691F20"/>
    <w:rsid w:val="00696A95"/>
    <w:rsid w:val="006A1529"/>
    <w:rsid w:val="006A3901"/>
    <w:rsid w:val="006B172E"/>
    <w:rsid w:val="006B1E61"/>
    <w:rsid w:val="006B2BBD"/>
    <w:rsid w:val="006B3062"/>
    <w:rsid w:val="006B3AE1"/>
    <w:rsid w:val="006B49AE"/>
    <w:rsid w:val="006B5521"/>
    <w:rsid w:val="006B58DE"/>
    <w:rsid w:val="006C5CC0"/>
    <w:rsid w:val="006C64A9"/>
    <w:rsid w:val="006C7074"/>
    <w:rsid w:val="006D1118"/>
    <w:rsid w:val="006D2243"/>
    <w:rsid w:val="006D47F1"/>
    <w:rsid w:val="006E001A"/>
    <w:rsid w:val="006E1F67"/>
    <w:rsid w:val="006E44F0"/>
    <w:rsid w:val="006E6990"/>
    <w:rsid w:val="006F18FF"/>
    <w:rsid w:val="006F7152"/>
    <w:rsid w:val="006F7893"/>
    <w:rsid w:val="00700B02"/>
    <w:rsid w:val="0070498A"/>
    <w:rsid w:val="00704D5C"/>
    <w:rsid w:val="007065CB"/>
    <w:rsid w:val="00710F8C"/>
    <w:rsid w:val="00711B35"/>
    <w:rsid w:val="00714994"/>
    <w:rsid w:val="007157F3"/>
    <w:rsid w:val="0071583B"/>
    <w:rsid w:val="00715F6C"/>
    <w:rsid w:val="007168ED"/>
    <w:rsid w:val="007210DE"/>
    <w:rsid w:val="00721634"/>
    <w:rsid w:val="007222B8"/>
    <w:rsid w:val="00724AD0"/>
    <w:rsid w:val="00724EDC"/>
    <w:rsid w:val="0072768B"/>
    <w:rsid w:val="00727C78"/>
    <w:rsid w:val="0073003C"/>
    <w:rsid w:val="00730F93"/>
    <w:rsid w:val="00731DAE"/>
    <w:rsid w:val="007343C0"/>
    <w:rsid w:val="007356B7"/>
    <w:rsid w:val="007369A4"/>
    <w:rsid w:val="007404E3"/>
    <w:rsid w:val="007449DB"/>
    <w:rsid w:val="00744B21"/>
    <w:rsid w:val="00747E5C"/>
    <w:rsid w:val="007511B0"/>
    <w:rsid w:val="00751C91"/>
    <w:rsid w:val="0075508D"/>
    <w:rsid w:val="007575BB"/>
    <w:rsid w:val="00760916"/>
    <w:rsid w:val="00760944"/>
    <w:rsid w:val="00760D42"/>
    <w:rsid w:val="00761210"/>
    <w:rsid w:val="00762486"/>
    <w:rsid w:val="00763913"/>
    <w:rsid w:val="00766474"/>
    <w:rsid w:val="007704D3"/>
    <w:rsid w:val="007715C7"/>
    <w:rsid w:val="0077336B"/>
    <w:rsid w:val="007766CA"/>
    <w:rsid w:val="00776ABF"/>
    <w:rsid w:val="0077753D"/>
    <w:rsid w:val="0078191D"/>
    <w:rsid w:val="00783391"/>
    <w:rsid w:val="00786241"/>
    <w:rsid w:val="00793D16"/>
    <w:rsid w:val="0079425F"/>
    <w:rsid w:val="007946D1"/>
    <w:rsid w:val="00797565"/>
    <w:rsid w:val="007A35FB"/>
    <w:rsid w:val="007A371B"/>
    <w:rsid w:val="007A3DAE"/>
    <w:rsid w:val="007A47C6"/>
    <w:rsid w:val="007A63EF"/>
    <w:rsid w:val="007A650F"/>
    <w:rsid w:val="007A78CE"/>
    <w:rsid w:val="007B03B4"/>
    <w:rsid w:val="007B0A42"/>
    <w:rsid w:val="007B3A43"/>
    <w:rsid w:val="007B425E"/>
    <w:rsid w:val="007B736B"/>
    <w:rsid w:val="007C0644"/>
    <w:rsid w:val="007C1740"/>
    <w:rsid w:val="007C3CA8"/>
    <w:rsid w:val="007C51B8"/>
    <w:rsid w:val="007C52B5"/>
    <w:rsid w:val="007C6AE4"/>
    <w:rsid w:val="007D108A"/>
    <w:rsid w:val="007D1248"/>
    <w:rsid w:val="007D196C"/>
    <w:rsid w:val="007D307E"/>
    <w:rsid w:val="007D417F"/>
    <w:rsid w:val="007D5ACA"/>
    <w:rsid w:val="007E0145"/>
    <w:rsid w:val="007E0B7C"/>
    <w:rsid w:val="007E0FFF"/>
    <w:rsid w:val="007E117F"/>
    <w:rsid w:val="007E4A57"/>
    <w:rsid w:val="007E4A75"/>
    <w:rsid w:val="007E5185"/>
    <w:rsid w:val="007E5400"/>
    <w:rsid w:val="007E6E95"/>
    <w:rsid w:val="007F32F9"/>
    <w:rsid w:val="007F5638"/>
    <w:rsid w:val="007F61F0"/>
    <w:rsid w:val="00800A98"/>
    <w:rsid w:val="00802E49"/>
    <w:rsid w:val="00806199"/>
    <w:rsid w:val="00806408"/>
    <w:rsid w:val="00806812"/>
    <w:rsid w:val="00810ABB"/>
    <w:rsid w:val="00811159"/>
    <w:rsid w:val="008115EF"/>
    <w:rsid w:val="008128D3"/>
    <w:rsid w:val="00814F3A"/>
    <w:rsid w:val="00815FCA"/>
    <w:rsid w:val="00820156"/>
    <w:rsid w:val="008225E9"/>
    <w:rsid w:val="00822EC4"/>
    <w:rsid w:val="00826720"/>
    <w:rsid w:val="00830455"/>
    <w:rsid w:val="00834E9C"/>
    <w:rsid w:val="00835B18"/>
    <w:rsid w:val="0084004A"/>
    <w:rsid w:val="00842CD0"/>
    <w:rsid w:val="00845329"/>
    <w:rsid w:val="00847178"/>
    <w:rsid w:val="008522D7"/>
    <w:rsid w:val="00853C8C"/>
    <w:rsid w:val="00856AD9"/>
    <w:rsid w:val="00857271"/>
    <w:rsid w:val="0085747F"/>
    <w:rsid w:val="008579F4"/>
    <w:rsid w:val="00857B8F"/>
    <w:rsid w:val="00861EF6"/>
    <w:rsid w:val="00862755"/>
    <w:rsid w:val="0086329C"/>
    <w:rsid w:val="0086418F"/>
    <w:rsid w:val="00865E0C"/>
    <w:rsid w:val="008779D1"/>
    <w:rsid w:val="008819ED"/>
    <w:rsid w:val="00881C5B"/>
    <w:rsid w:val="00881FE8"/>
    <w:rsid w:val="0088540C"/>
    <w:rsid w:val="00886F7E"/>
    <w:rsid w:val="00887134"/>
    <w:rsid w:val="008903F6"/>
    <w:rsid w:val="00890E97"/>
    <w:rsid w:val="00891EBB"/>
    <w:rsid w:val="00891EE0"/>
    <w:rsid w:val="00896F6C"/>
    <w:rsid w:val="00897EC3"/>
    <w:rsid w:val="008A2C68"/>
    <w:rsid w:val="008A5F41"/>
    <w:rsid w:val="008A6254"/>
    <w:rsid w:val="008A663B"/>
    <w:rsid w:val="008B6E5E"/>
    <w:rsid w:val="008C2F8C"/>
    <w:rsid w:val="008C3A53"/>
    <w:rsid w:val="008C520E"/>
    <w:rsid w:val="008C575B"/>
    <w:rsid w:val="008D0088"/>
    <w:rsid w:val="008D1181"/>
    <w:rsid w:val="008D468E"/>
    <w:rsid w:val="008D686F"/>
    <w:rsid w:val="008D6ACE"/>
    <w:rsid w:val="008E0D6A"/>
    <w:rsid w:val="008E0E4B"/>
    <w:rsid w:val="008E3C91"/>
    <w:rsid w:val="008E4989"/>
    <w:rsid w:val="008E606D"/>
    <w:rsid w:val="008E644C"/>
    <w:rsid w:val="008E756F"/>
    <w:rsid w:val="008F091F"/>
    <w:rsid w:val="008F32E6"/>
    <w:rsid w:val="008F3640"/>
    <w:rsid w:val="008F5116"/>
    <w:rsid w:val="008F5216"/>
    <w:rsid w:val="008F6271"/>
    <w:rsid w:val="00901128"/>
    <w:rsid w:val="009029CA"/>
    <w:rsid w:val="00906201"/>
    <w:rsid w:val="009113F5"/>
    <w:rsid w:val="0091580D"/>
    <w:rsid w:val="00916203"/>
    <w:rsid w:val="009166ED"/>
    <w:rsid w:val="00924EC6"/>
    <w:rsid w:val="009255E9"/>
    <w:rsid w:val="0093009D"/>
    <w:rsid w:val="009340E0"/>
    <w:rsid w:val="009345B2"/>
    <w:rsid w:val="009345EB"/>
    <w:rsid w:val="00936B8D"/>
    <w:rsid w:val="00943456"/>
    <w:rsid w:val="00943E4C"/>
    <w:rsid w:val="0094522C"/>
    <w:rsid w:val="009457D3"/>
    <w:rsid w:val="00945D51"/>
    <w:rsid w:val="0094747A"/>
    <w:rsid w:val="009514F6"/>
    <w:rsid w:val="00951511"/>
    <w:rsid w:val="0095260D"/>
    <w:rsid w:val="00954DA3"/>
    <w:rsid w:val="00955A2B"/>
    <w:rsid w:val="0095645C"/>
    <w:rsid w:val="00957B57"/>
    <w:rsid w:val="00960CD2"/>
    <w:rsid w:val="00962DC8"/>
    <w:rsid w:val="009640D6"/>
    <w:rsid w:val="00966A81"/>
    <w:rsid w:val="0096733B"/>
    <w:rsid w:val="00967494"/>
    <w:rsid w:val="00970552"/>
    <w:rsid w:val="009766A8"/>
    <w:rsid w:val="00983483"/>
    <w:rsid w:val="00983B64"/>
    <w:rsid w:val="00983EEA"/>
    <w:rsid w:val="00986993"/>
    <w:rsid w:val="009872C5"/>
    <w:rsid w:val="0099449C"/>
    <w:rsid w:val="00995E5D"/>
    <w:rsid w:val="009A4E27"/>
    <w:rsid w:val="009A640E"/>
    <w:rsid w:val="009A6802"/>
    <w:rsid w:val="009B6433"/>
    <w:rsid w:val="009B6687"/>
    <w:rsid w:val="009C1DC1"/>
    <w:rsid w:val="009C6035"/>
    <w:rsid w:val="009D20F4"/>
    <w:rsid w:val="009D42EE"/>
    <w:rsid w:val="009D63F1"/>
    <w:rsid w:val="009D674F"/>
    <w:rsid w:val="009D7759"/>
    <w:rsid w:val="009D7763"/>
    <w:rsid w:val="009E1B5F"/>
    <w:rsid w:val="009E1DC7"/>
    <w:rsid w:val="009E75E8"/>
    <w:rsid w:val="009F17B0"/>
    <w:rsid w:val="009F31C1"/>
    <w:rsid w:val="009F33FF"/>
    <w:rsid w:val="009F3448"/>
    <w:rsid w:val="009F48E8"/>
    <w:rsid w:val="009F5B4F"/>
    <w:rsid w:val="009F646E"/>
    <w:rsid w:val="009F68D0"/>
    <w:rsid w:val="00A00570"/>
    <w:rsid w:val="00A00680"/>
    <w:rsid w:val="00A032C3"/>
    <w:rsid w:val="00A05410"/>
    <w:rsid w:val="00A074DA"/>
    <w:rsid w:val="00A1101B"/>
    <w:rsid w:val="00A11225"/>
    <w:rsid w:val="00A1149F"/>
    <w:rsid w:val="00A11E7E"/>
    <w:rsid w:val="00A152F2"/>
    <w:rsid w:val="00A20532"/>
    <w:rsid w:val="00A2093F"/>
    <w:rsid w:val="00A21247"/>
    <w:rsid w:val="00A24067"/>
    <w:rsid w:val="00A24085"/>
    <w:rsid w:val="00A30ACF"/>
    <w:rsid w:val="00A32B66"/>
    <w:rsid w:val="00A336E6"/>
    <w:rsid w:val="00A3666E"/>
    <w:rsid w:val="00A3669D"/>
    <w:rsid w:val="00A367FC"/>
    <w:rsid w:val="00A37E80"/>
    <w:rsid w:val="00A45F95"/>
    <w:rsid w:val="00A4631B"/>
    <w:rsid w:val="00A473CB"/>
    <w:rsid w:val="00A508CB"/>
    <w:rsid w:val="00A523F3"/>
    <w:rsid w:val="00A52C46"/>
    <w:rsid w:val="00A52C64"/>
    <w:rsid w:val="00A537B7"/>
    <w:rsid w:val="00A541C4"/>
    <w:rsid w:val="00A55341"/>
    <w:rsid w:val="00A55F44"/>
    <w:rsid w:val="00A56014"/>
    <w:rsid w:val="00A56EB7"/>
    <w:rsid w:val="00A57F17"/>
    <w:rsid w:val="00A6122E"/>
    <w:rsid w:val="00A61CF4"/>
    <w:rsid w:val="00A620F1"/>
    <w:rsid w:val="00A658ED"/>
    <w:rsid w:val="00A65EFF"/>
    <w:rsid w:val="00A66AFC"/>
    <w:rsid w:val="00A675E2"/>
    <w:rsid w:val="00A67916"/>
    <w:rsid w:val="00A7303D"/>
    <w:rsid w:val="00A74656"/>
    <w:rsid w:val="00A74E37"/>
    <w:rsid w:val="00A74EF0"/>
    <w:rsid w:val="00A75589"/>
    <w:rsid w:val="00A776C9"/>
    <w:rsid w:val="00A776FB"/>
    <w:rsid w:val="00A81204"/>
    <w:rsid w:val="00A86FCC"/>
    <w:rsid w:val="00A90A41"/>
    <w:rsid w:val="00A92261"/>
    <w:rsid w:val="00A942F5"/>
    <w:rsid w:val="00AA2EEE"/>
    <w:rsid w:val="00AA447F"/>
    <w:rsid w:val="00AA49E7"/>
    <w:rsid w:val="00AA4E29"/>
    <w:rsid w:val="00AA5A84"/>
    <w:rsid w:val="00AA5EA1"/>
    <w:rsid w:val="00AB2890"/>
    <w:rsid w:val="00AB38E6"/>
    <w:rsid w:val="00AB4266"/>
    <w:rsid w:val="00AB4B1F"/>
    <w:rsid w:val="00AB4DF1"/>
    <w:rsid w:val="00AB4EB0"/>
    <w:rsid w:val="00AB5A4D"/>
    <w:rsid w:val="00AB6E53"/>
    <w:rsid w:val="00AB7B65"/>
    <w:rsid w:val="00AC04E4"/>
    <w:rsid w:val="00AC4E32"/>
    <w:rsid w:val="00AC52DD"/>
    <w:rsid w:val="00AC7031"/>
    <w:rsid w:val="00AD1117"/>
    <w:rsid w:val="00AD3FB5"/>
    <w:rsid w:val="00AE285A"/>
    <w:rsid w:val="00AE46E8"/>
    <w:rsid w:val="00AE4AA7"/>
    <w:rsid w:val="00AE5B6E"/>
    <w:rsid w:val="00AE717D"/>
    <w:rsid w:val="00AE7EF5"/>
    <w:rsid w:val="00AF0588"/>
    <w:rsid w:val="00AF0AF6"/>
    <w:rsid w:val="00AF0DA1"/>
    <w:rsid w:val="00AF10B1"/>
    <w:rsid w:val="00AF2618"/>
    <w:rsid w:val="00AF294A"/>
    <w:rsid w:val="00AF5FBD"/>
    <w:rsid w:val="00AF6F57"/>
    <w:rsid w:val="00B01585"/>
    <w:rsid w:val="00B0239C"/>
    <w:rsid w:val="00B023F1"/>
    <w:rsid w:val="00B032A4"/>
    <w:rsid w:val="00B034BB"/>
    <w:rsid w:val="00B11D8B"/>
    <w:rsid w:val="00B13717"/>
    <w:rsid w:val="00B16C17"/>
    <w:rsid w:val="00B22850"/>
    <w:rsid w:val="00B22F9C"/>
    <w:rsid w:val="00B2307E"/>
    <w:rsid w:val="00B244D6"/>
    <w:rsid w:val="00B263DE"/>
    <w:rsid w:val="00B305CC"/>
    <w:rsid w:val="00B32A7D"/>
    <w:rsid w:val="00B33D53"/>
    <w:rsid w:val="00B348E1"/>
    <w:rsid w:val="00B34F85"/>
    <w:rsid w:val="00B357DA"/>
    <w:rsid w:val="00B36C3A"/>
    <w:rsid w:val="00B36EF5"/>
    <w:rsid w:val="00B43191"/>
    <w:rsid w:val="00B50DB1"/>
    <w:rsid w:val="00B548A9"/>
    <w:rsid w:val="00B54D1F"/>
    <w:rsid w:val="00B56149"/>
    <w:rsid w:val="00B6147B"/>
    <w:rsid w:val="00B61BB5"/>
    <w:rsid w:val="00B634DB"/>
    <w:rsid w:val="00B65828"/>
    <w:rsid w:val="00B72D06"/>
    <w:rsid w:val="00B75BFB"/>
    <w:rsid w:val="00B76EC3"/>
    <w:rsid w:val="00B777EA"/>
    <w:rsid w:val="00B80244"/>
    <w:rsid w:val="00B8264A"/>
    <w:rsid w:val="00B82C73"/>
    <w:rsid w:val="00B85654"/>
    <w:rsid w:val="00B9277C"/>
    <w:rsid w:val="00B96DF4"/>
    <w:rsid w:val="00B9784D"/>
    <w:rsid w:val="00BA0433"/>
    <w:rsid w:val="00BA478A"/>
    <w:rsid w:val="00BB6793"/>
    <w:rsid w:val="00BC16F2"/>
    <w:rsid w:val="00BC6834"/>
    <w:rsid w:val="00BC7028"/>
    <w:rsid w:val="00BC7A5E"/>
    <w:rsid w:val="00BD1212"/>
    <w:rsid w:val="00BD3438"/>
    <w:rsid w:val="00BD64C5"/>
    <w:rsid w:val="00BE0EE0"/>
    <w:rsid w:val="00BE1708"/>
    <w:rsid w:val="00BE17D4"/>
    <w:rsid w:val="00BE1A6B"/>
    <w:rsid w:val="00BE4D57"/>
    <w:rsid w:val="00BF167C"/>
    <w:rsid w:val="00BF30CD"/>
    <w:rsid w:val="00BF6C08"/>
    <w:rsid w:val="00C0189D"/>
    <w:rsid w:val="00C0211E"/>
    <w:rsid w:val="00C02DAC"/>
    <w:rsid w:val="00C05A6D"/>
    <w:rsid w:val="00C07448"/>
    <w:rsid w:val="00C21974"/>
    <w:rsid w:val="00C22F52"/>
    <w:rsid w:val="00C23327"/>
    <w:rsid w:val="00C23F2B"/>
    <w:rsid w:val="00C25683"/>
    <w:rsid w:val="00C256EB"/>
    <w:rsid w:val="00C27B44"/>
    <w:rsid w:val="00C323B9"/>
    <w:rsid w:val="00C324EB"/>
    <w:rsid w:val="00C34816"/>
    <w:rsid w:val="00C3501C"/>
    <w:rsid w:val="00C35C3D"/>
    <w:rsid w:val="00C36EA3"/>
    <w:rsid w:val="00C37454"/>
    <w:rsid w:val="00C37782"/>
    <w:rsid w:val="00C3786D"/>
    <w:rsid w:val="00C426A2"/>
    <w:rsid w:val="00C44983"/>
    <w:rsid w:val="00C50118"/>
    <w:rsid w:val="00C505A7"/>
    <w:rsid w:val="00C525F2"/>
    <w:rsid w:val="00C52B95"/>
    <w:rsid w:val="00C5544D"/>
    <w:rsid w:val="00C56471"/>
    <w:rsid w:val="00C56586"/>
    <w:rsid w:val="00C56646"/>
    <w:rsid w:val="00C6074E"/>
    <w:rsid w:val="00C60FF1"/>
    <w:rsid w:val="00C65399"/>
    <w:rsid w:val="00C658A6"/>
    <w:rsid w:val="00C66D09"/>
    <w:rsid w:val="00C72FF8"/>
    <w:rsid w:val="00C73112"/>
    <w:rsid w:val="00C77410"/>
    <w:rsid w:val="00C80D31"/>
    <w:rsid w:val="00C81817"/>
    <w:rsid w:val="00C85B5B"/>
    <w:rsid w:val="00C85C59"/>
    <w:rsid w:val="00C86B2E"/>
    <w:rsid w:val="00C90D29"/>
    <w:rsid w:val="00C9173B"/>
    <w:rsid w:val="00C9283E"/>
    <w:rsid w:val="00C92B92"/>
    <w:rsid w:val="00C92DC5"/>
    <w:rsid w:val="00CA2084"/>
    <w:rsid w:val="00CA30D8"/>
    <w:rsid w:val="00CA69CB"/>
    <w:rsid w:val="00CB1F09"/>
    <w:rsid w:val="00CB2086"/>
    <w:rsid w:val="00CB4281"/>
    <w:rsid w:val="00CB59B2"/>
    <w:rsid w:val="00CB5F1F"/>
    <w:rsid w:val="00CC41D9"/>
    <w:rsid w:val="00CC4A6A"/>
    <w:rsid w:val="00CC64D5"/>
    <w:rsid w:val="00CD0EF2"/>
    <w:rsid w:val="00CD4909"/>
    <w:rsid w:val="00CD72F7"/>
    <w:rsid w:val="00CE115A"/>
    <w:rsid w:val="00CE2039"/>
    <w:rsid w:val="00CE429A"/>
    <w:rsid w:val="00CE4A7D"/>
    <w:rsid w:val="00CE7276"/>
    <w:rsid w:val="00CE73F3"/>
    <w:rsid w:val="00CE7846"/>
    <w:rsid w:val="00CF0C4E"/>
    <w:rsid w:val="00CF45B5"/>
    <w:rsid w:val="00CF7FF4"/>
    <w:rsid w:val="00D00DEA"/>
    <w:rsid w:val="00D00FEB"/>
    <w:rsid w:val="00D044BA"/>
    <w:rsid w:val="00D074BF"/>
    <w:rsid w:val="00D11DC8"/>
    <w:rsid w:val="00D15380"/>
    <w:rsid w:val="00D158BA"/>
    <w:rsid w:val="00D159A9"/>
    <w:rsid w:val="00D16DBE"/>
    <w:rsid w:val="00D17EEB"/>
    <w:rsid w:val="00D24721"/>
    <w:rsid w:val="00D25F1B"/>
    <w:rsid w:val="00D270FB"/>
    <w:rsid w:val="00D27DC2"/>
    <w:rsid w:val="00D3054D"/>
    <w:rsid w:val="00D309C8"/>
    <w:rsid w:val="00D319CF"/>
    <w:rsid w:val="00D341F5"/>
    <w:rsid w:val="00D34643"/>
    <w:rsid w:val="00D36FD1"/>
    <w:rsid w:val="00D377C2"/>
    <w:rsid w:val="00D419BD"/>
    <w:rsid w:val="00D42CC8"/>
    <w:rsid w:val="00D43A79"/>
    <w:rsid w:val="00D44542"/>
    <w:rsid w:val="00D45301"/>
    <w:rsid w:val="00D455E5"/>
    <w:rsid w:val="00D46D31"/>
    <w:rsid w:val="00D470C6"/>
    <w:rsid w:val="00D50245"/>
    <w:rsid w:val="00D52833"/>
    <w:rsid w:val="00D52CF2"/>
    <w:rsid w:val="00D54B40"/>
    <w:rsid w:val="00D54E7E"/>
    <w:rsid w:val="00D56AB4"/>
    <w:rsid w:val="00D5723C"/>
    <w:rsid w:val="00D57EAC"/>
    <w:rsid w:val="00D62C65"/>
    <w:rsid w:val="00D637ED"/>
    <w:rsid w:val="00D655D0"/>
    <w:rsid w:val="00D70A7C"/>
    <w:rsid w:val="00D71F84"/>
    <w:rsid w:val="00D72175"/>
    <w:rsid w:val="00D73F3E"/>
    <w:rsid w:val="00D74F55"/>
    <w:rsid w:val="00D753EC"/>
    <w:rsid w:val="00D77644"/>
    <w:rsid w:val="00D8076C"/>
    <w:rsid w:val="00D8475B"/>
    <w:rsid w:val="00D84A3E"/>
    <w:rsid w:val="00D92E38"/>
    <w:rsid w:val="00D94467"/>
    <w:rsid w:val="00D955BA"/>
    <w:rsid w:val="00DA3D14"/>
    <w:rsid w:val="00DA4625"/>
    <w:rsid w:val="00DA522E"/>
    <w:rsid w:val="00DA5375"/>
    <w:rsid w:val="00DB09E2"/>
    <w:rsid w:val="00DB0C5D"/>
    <w:rsid w:val="00DB29B7"/>
    <w:rsid w:val="00DB7196"/>
    <w:rsid w:val="00DC0C23"/>
    <w:rsid w:val="00DC4552"/>
    <w:rsid w:val="00DC665C"/>
    <w:rsid w:val="00DC789C"/>
    <w:rsid w:val="00DD033E"/>
    <w:rsid w:val="00DD0CE5"/>
    <w:rsid w:val="00DD0D28"/>
    <w:rsid w:val="00DD182A"/>
    <w:rsid w:val="00DD57B3"/>
    <w:rsid w:val="00DD702E"/>
    <w:rsid w:val="00DD7179"/>
    <w:rsid w:val="00DE12B5"/>
    <w:rsid w:val="00DE37AF"/>
    <w:rsid w:val="00DE5DCD"/>
    <w:rsid w:val="00DF5EF5"/>
    <w:rsid w:val="00DF66A8"/>
    <w:rsid w:val="00DF680A"/>
    <w:rsid w:val="00DF7767"/>
    <w:rsid w:val="00DF7F0C"/>
    <w:rsid w:val="00E0044C"/>
    <w:rsid w:val="00E00596"/>
    <w:rsid w:val="00E01FB6"/>
    <w:rsid w:val="00E07C3D"/>
    <w:rsid w:val="00E1161C"/>
    <w:rsid w:val="00E1187D"/>
    <w:rsid w:val="00E11BC7"/>
    <w:rsid w:val="00E12594"/>
    <w:rsid w:val="00E155A0"/>
    <w:rsid w:val="00E16D16"/>
    <w:rsid w:val="00E258D1"/>
    <w:rsid w:val="00E267D2"/>
    <w:rsid w:val="00E30117"/>
    <w:rsid w:val="00E3186D"/>
    <w:rsid w:val="00E34280"/>
    <w:rsid w:val="00E34BE8"/>
    <w:rsid w:val="00E36786"/>
    <w:rsid w:val="00E4186E"/>
    <w:rsid w:val="00E440D1"/>
    <w:rsid w:val="00E4415E"/>
    <w:rsid w:val="00E500E3"/>
    <w:rsid w:val="00E501C7"/>
    <w:rsid w:val="00E505CC"/>
    <w:rsid w:val="00E50E5E"/>
    <w:rsid w:val="00E55E3D"/>
    <w:rsid w:val="00E5744C"/>
    <w:rsid w:val="00E63411"/>
    <w:rsid w:val="00E6378F"/>
    <w:rsid w:val="00E655E9"/>
    <w:rsid w:val="00E70387"/>
    <w:rsid w:val="00E7049D"/>
    <w:rsid w:val="00E70FB9"/>
    <w:rsid w:val="00E71899"/>
    <w:rsid w:val="00E73B17"/>
    <w:rsid w:val="00E76757"/>
    <w:rsid w:val="00E76CB0"/>
    <w:rsid w:val="00E80FDD"/>
    <w:rsid w:val="00E817AC"/>
    <w:rsid w:val="00E81EB4"/>
    <w:rsid w:val="00E8225C"/>
    <w:rsid w:val="00E873B9"/>
    <w:rsid w:val="00E95B5B"/>
    <w:rsid w:val="00E97DA5"/>
    <w:rsid w:val="00EA29B4"/>
    <w:rsid w:val="00EB06BF"/>
    <w:rsid w:val="00EB2BBE"/>
    <w:rsid w:val="00EB30F8"/>
    <w:rsid w:val="00EB3859"/>
    <w:rsid w:val="00EB3C64"/>
    <w:rsid w:val="00EB4EA8"/>
    <w:rsid w:val="00EB69ED"/>
    <w:rsid w:val="00EC3A6B"/>
    <w:rsid w:val="00EC65BF"/>
    <w:rsid w:val="00EC7580"/>
    <w:rsid w:val="00ED027C"/>
    <w:rsid w:val="00ED07BE"/>
    <w:rsid w:val="00ED17E4"/>
    <w:rsid w:val="00EE04ED"/>
    <w:rsid w:val="00EE2689"/>
    <w:rsid w:val="00EF03A5"/>
    <w:rsid w:val="00EF055B"/>
    <w:rsid w:val="00EF11AE"/>
    <w:rsid w:val="00EF5781"/>
    <w:rsid w:val="00F03B1C"/>
    <w:rsid w:val="00F05469"/>
    <w:rsid w:val="00F07A0A"/>
    <w:rsid w:val="00F10AEF"/>
    <w:rsid w:val="00F11716"/>
    <w:rsid w:val="00F13E2C"/>
    <w:rsid w:val="00F17172"/>
    <w:rsid w:val="00F20556"/>
    <w:rsid w:val="00F20946"/>
    <w:rsid w:val="00F21F4A"/>
    <w:rsid w:val="00F3135D"/>
    <w:rsid w:val="00F33558"/>
    <w:rsid w:val="00F34392"/>
    <w:rsid w:val="00F4229C"/>
    <w:rsid w:val="00F4290F"/>
    <w:rsid w:val="00F42C93"/>
    <w:rsid w:val="00F4372E"/>
    <w:rsid w:val="00F55A12"/>
    <w:rsid w:val="00F56D7A"/>
    <w:rsid w:val="00F600B5"/>
    <w:rsid w:val="00F60BEF"/>
    <w:rsid w:val="00F61D60"/>
    <w:rsid w:val="00F656DA"/>
    <w:rsid w:val="00F659C8"/>
    <w:rsid w:val="00F70655"/>
    <w:rsid w:val="00F70997"/>
    <w:rsid w:val="00F70DA0"/>
    <w:rsid w:val="00F7212F"/>
    <w:rsid w:val="00F72322"/>
    <w:rsid w:val="00F724DA"/>
    <w:rsid w:val="00F7279D"/>
    <w:rsid w:val="00F7350B"/>
    <w:rsid w:val="00F776EA"/>
    <w:rsid w:val="00F81895"/>
    <w:rsid w:val="00F82521"/>
    <w:rsid w:val="00F8609D"/>
    <w:rsid w:val="00F869FF"/>
    <w:rsid w:val="00F8734B"/>
    <w:rsid w:val="00F918B7"/>
    <w:rsid w:val="00F95439"/>
    <w:rsid w:val="00F97E14"/>
    <w:rsid w:val="00FA6362"/>
    <w:rsid w:val="00FB0B95"/>
    <w:rsid w:val="00FB0C6F"/>
    <w:rsid w:val="00FB20D5"/>
    <w:rsid w:val="00FB37B0"/>
    <w:rsid w:val="00FB43F2"/>
    <w:rsid w:val="00FB530F"/>
    <w:rsid w:val="00FB7663"/>
    <w:rsid w:val="00FC09B9"/>
    <w:rsid w:val="00FC2F43"/>
    <w:rsid w:val="00FC3396"/>
    <w:rsid w:val="00FC5F73"/>
    <w:rsid w:val="00FC7B6D"/>
    <w:rsid w:val="00FC7B96"/>
    <w:rsid w:val="00FD2F3B"/>
    <w:rsid w:val="00FD4A62"/>
    <w:rsid w:val="00FD54CA"/>
    <w:rsid w:val="00FD70A3"/>
    <w:rsid w:val="00FD78E7"/>
    <w:rsid w:val="00FD7BCF"/>
    <w:rsid w:val="00FE0401"/>
    <w:rsid w:val="00FE072F"/>
    <w:rsid w:val="00FE096B"/>
    <w:rsid w:val="00FE0EFF"/>
    <w:rsid w:val="00FE3A5E"/>
    <w:rsid w:val="00FF0526"/>
    <w:rsid w:val="00FF48D1"/>
    <w:rsid w:val="00FF6F75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E45631"/>
  <w15:docId w15:val="{BD4F1B85-BF96-4A18-8E40-AB3C9823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46E8"/>
    <w:pPr>
      <w:autoSpaceDE w:val="0"/>
      <w:autoSpaceDN w:val="0"/>
      <w:adjustRightInd w:val="0"/>
      <w:spacing w:after="240"/>
      <w:jc w:val="both"/>
    </w:pPr>
    <w:rPr>
      <w:rFonts w:ascii="Arial" w:hAnsi="Arial" w:cs="Arial"/>
      <w:sz w:val="22"/>
      <w:lang w:val="en-GB" w:eastAsia="en-GB"/>
    </w:rPr>
  </w:style>
  <w:style w:type="paragraph" w:styleId="1">
    <w:name w:val="heading 1"/>
    <w:basedOn w:val="a0"/>
    <w:next w:val="a0"/>
    <w:link w:val="10"/>
    <w:qFormat/>
    <w:rsid w:val="00F7350B"/>
    <w:pPr>
      <w:spacing w:after="0"/>
      <w:outlineLvl w:val="0"/>
    </w:pPr>
    <w:rPr>
      <w:b/>
      <w:smallCap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52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semiHidden/>
    <w:rsid w:val="00862755"/>
    <w:rPr>
      <w:sz w:val="16"/>
      <w:szCs w:val="16"/>
    </w:rPr>
  </w:style>
  <w:style w:type="paragraph" w:styleId="a6">
    <w:name w:val="annotation text"/>
    <w:basedOn w:val="a0"/>
    <w:link w:val="a7"/>
    <w:semiHidden/>
    <w:rsid w:val="00862755"/>
  </w:style>
  <w:style w:type="paragraph" w:styleId="a8">
    <w:name w:val="annotation subject"/>
    <w:basedOn w:val="a6"/>
    <w:next w:val="a6"/>
    <w:semiHidden/>
    <w:rsid w:val="00862755"/>
    <w:rPr>
      <w:b/>
      <w:bCs/>
    </w:rPr>
  </w:style>
  <w:style w:type="paragraph" w:styleId="a9">
    <w:name w:val="Balloon Text"/>
    <w:basedOn w:val="a0"/>
    <w:semiHidden/>
    <w:rsid w:val="00862755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rsid w:val="005D4166"/>
    <w:pPr>
      <w:spacing w:after="190" w:line="190" w:lineRule="atLeast"/>
    </w:pPr>
    <w:rPr>
      <w:sz w:val="15"/>
      <w:szCs w:val="15"/>
      <w:lang w:eastAsia="ko-KR"/>
    </w:rPr>
  </w:style>
  <w:style w:type="paragraph" w:styleId="ab">
    <w:name w:val="header"/>
    <w:basedOn w:val="a0"/>
    <w:rsid w:val="00E7049D"/>
    <w:pPr>
      <w:tabs>
        <w:tab w:val="center" w:pos="4153"/>
        <w:tab w:val="right" w:pos="8306"/>
      </w:tabs>
    </w:pPr>
  </w:style>
  <w:style w:type="paragraph" w:styleId="ac">
    <w:name w:val="footer"/>
    <w:basedOn w:val="a0"/>
    <w:rsid w:val="00E7049D"/>
    <w:pPr>
      <w:tabs>
        <w:tab w:val="center" w:pos="4153"/>
        <w:tab w:val="right" w:pos="8306"/>
      </w:tabs>
    </w:pPr>
  </w:style>
  <w:style w:type="character" w:styleId="ad">
    <w:name w:val="page number"/>
    <w:basedOn w:val="a1"/>
    <w:rsid w:val="00E7049D"/>
  </w:style>
  <w:style w:type="character" w:styleId="ae">
    <w:name w:val="Subtle Emphasis"/>
    <w:uiPriority w:val="19"/>
    <w:qFormat/>
    <w:rsid w:val="00596E93"/>
    <w:rPr>
      <w:i/>
      <w:iCs/>
      <w:color w:val="808080"/>
    </w:rPr>
  </w:style>
  <w:style w:type="paragraph" w:styleId="a">
    <w:name w:val="List Paragraph"/>
    <w:basedOn w:val="a0"/>
    <w:uiPriority w:val="72"/>
    <w:qFormat/>
    <w:rsid w:val="0034211D"/>
    <w:pPr>
      <w:numPr>
        <w:numId w:val="1"/>
      </w:numPr>
      <w:autoSpaceDE/>
      <w:autoSpaceDN/>
      <w:adjustRightInd/>
      <w:spacing w:before="240"/>
      <w:ind w:right="389"/>
    </w:pPr>
    <w:rPr>
      <w:color w:val="000000"/>
      <w:lang w:val="en-US" w:eastAsia="en-US"/>
    </w:rPr>
  </w:style>
  <w:style w:type="paragraph" w:styleId="af">
    <w:name w:val="No Spacing"/>
    <w:uiPriority w:val="1"/>
    <w:qFormat/>
    <w:rsid w:val="00C9283E"/>
    <w:rPr>
      <w:sz w:val="24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F7350B"/>
    <w:rPr>
      <w:rFonts w:ascii="Arial" w:hAnsi="Arial" w:cs="Arial"/>
      <w:b/>
      <w:smallCaps/>
      <w:lang w:val="en-GB" w:eastAsia="en-GB"/>
    </w:rPr>
  </w:style>
  <w:style w:type="paragraph" w:styleId="af0">
    <w:name w:val="Subtitle"/>
    <w:basedOn w:val="a0"/>
    <w:next w:val="a0"/>
    <w:link w:val="af1"/>
    <w:qFormat/>
    <w:rsid w:val="00F7350B"/>
  </w:style>
  <w:style w:type="character" w:customStyle="1" w:styleId="af1">
    <w:name w:val="副标题 字符"/>
    <w:basedOn w:val="a1"/>
    <w:link w:val="af0"/>
    <w:rsid w:val="00F7350B"/>
    <w:rPr>
      <w:rFonts w:ascii="Arial" w:hAnsi="Arial" w:cs="Arial"/>
      <w:lang w:val="en-GB" w:eastAsia="en-GB"/>
    </w:rPr>
  </w:style>
  <w:style w:type="paragraph" w:styleId="af2">
    <w:name w:val="Title"/>
    <w:basedOn w:val="af0"/>
    <w:next w:val="a0"/>
    <w:link w:val="af3"/>
    <w:qFormat/>
    <w:rsid w:val="00F7350B"/>
    <w:pPr>
      <w:spacing w:after="0"/>
      <w:contextualSpacing/>
    </w:pPr>
  </w:style>
  <w:style w:type="character" w:customStyle="1" w:styleId="af3">
    <w:name w:val="标题 字符"/>
    <w:basedOn w:val="a1"/>
    <w:link w:val="af2"/>
    <w:rsid w:val="00F7350B"/>
    <w:rPr>
      <w:rFonts w:ascii="Arial" w:hAnsi="Arial" w:cs="Arial"/>
      <w:lang w:val="en-GB" w:eastAsia="en-GB"/>
    </w:rPr>
  </w:style>
  <w:style w:type="paragraph" w:styleId="af4">
    <w:name w:val="footnote text"/>
    <w:basedOn w:val="a0"/>
    <w:link w:val="af5"/>
    <w:rsid w:val="006E1F67"/>
    <w:pPr>
      <w:spacing w:after="0"/>
    </w:pPr>
  </w:style>
  <w:style w:type="character" w:customStyle="1" w:styleId="af5">
    <w:name w:val="脚注文本 字符"/>
    <w:basedOn w:val="a1"/>
    <w:link w:val="af4"/>
    <w:rsid w:val="006E1F67"/>
    <w:rPr>
      <w:rFonts w:ascii="Arial" w:hAnsi="Arial" w:cs="Arial"/>
      <w:lang w:val="en-GB" w:eastAsia="en-GB"/>
    </w:rPr>
  </w:style>
  <w:style w:type="character" w:styleId="af6">
    <w:name w:val="footnote reference"/>
    <w:basedOn w:val="a1"/>
    <w:rsid w:val="006E1F67"/>
    <w:rPr>
      <w:vertAlign w:val="superscript"/>
    </w:rPr>
  </w:style>
  <w:style w:type="paragraph" w:styleId="af7">
    <w:name w:val="Plain Text"/>
    <w:basedOn w:val="a0"/>
    <w:link w:val="af8"/>
    <w:unhideWhenUsed/>
    <w:rsid w:val="004A70BE"/>
    <w:pPr>
      <w:autoSpaceDE/>
      <w:autoSpaceDN/>
      <w:adjustRightInd/>
      <w:spacing w:after="0"/>
      <w:jc w:val="left"/>
    </w:pPr>
    <w:rPr>
      <w:rFonts w:ascii="Calibri" w:eastAsia="Calibri" w:hAnsi="Calibri" w:cs="Times New Roman"/>
      <w:szCs w:val="21"/>
      <w:lang w:val="en-US" w:eastAsia="en-US"/>
    </w:rPr>
  </w:style>
  <w:style w:type="character" w:customStyle="1" w:styleId="af8">
    <w:name w:val="纯文本 字符"/>
    <w:basedOn w:val="a1"/>
    <w:link w:val="af7"/>
    <w:rsid w:val="004A70BE"/>
    <w:rPr>
      <w:rFonts w:ascii="Calibri" w:eastAsia="Calibri" w:hAnsi="Calibri"/>
      <w:sz w:val="22"/>
      <w:szCs w:val="21"/>
    </w:rPr>
  </w:style>
  <w:style w:type="paragraph" w:styleId="af9">
    <w:name w:val="Revision"/>
    <w:hidden/>
    <w:uiPriority w:val="99"/>
    <w:semiHidden/>
    <w:rsid w:val="007511B0"/>
    <w:rPr>
      <w:rFonts w:ascii="Arial" w:hAnsi="Arial" w:cs="Arial"/>
      <w:lang w:val="en-GB" w:eastAsia="en-GB"/>
    </w:rPr>
  </w:style>
  <w:style w:type="character" w:customStyle="1" w:styleId="a7">
    <w:name w:val="批注文字 字符"/>
    <w:basedOn w:val="a1"/>
    <w:link w:val="a6"/>
    <w:semiHidden/>
    <w:rsid w:val="00CD72F7"/>
    <w:rPr>
      <w:rFonts w:ascii="Arial" w:hAnsi="Arial" w:cs="Arial"/>
      <w:lang w:val="en-GB" w:eastAsia="en-GB"/>
    </w:rPr>
  </w:style>
  <w:style w:type="paragraph" w:customStyle="1" w:styleId="Default">
    <w:name w:val="Default"/>
    <w:rsid w:val="000358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Body Text"/>
    <w:basedOn w:val="a0"/>
    <w:link w:val="afb"/>
    <w:uiPriority w:val="1"/>
    <w:qFormat/>
    <w:rsid w:val="00D270FB"/>
    <w:pPr>
      <w:widowControl w:val="0"/>
      <w:autoSpaceDE/>
      <w:autoSpaceDN/>
      <w:adjustRightInd/>
      <w:spacing w:after="0"/>
      <w:ind w:left="521"/>
      <w:jc w:val="left"/>
    </w:pPr>
    <w:rPr>
      <w:rFonts w:ascii="Cambria" w:eastAsia="Cambria" w:hAnsi="Cambria" w:cstheme="minorBidi"/>
      <w:szCs w:val="22"/>
      <w:lang w:val="en-US" w:eastAsia="en-US"/>
    </w:rPr>
  </w:style>
  <w:style w:type="character" w:customStyle="1" w:styleId="afb">
    <w:name w:val="正文文本 字符"/>
    <w:basedOn w:val="a1"/>
    <w:link w:val="afa"/>
    <w:uiPriority w:val="1"/>
    <w:rsid w:val="00D270FB"/>
    <w:rPr>
      <w:rFonts w:ascii="Cambria" w:eastAsia="Cambria" w:hAnsi="Cambria" w:cstheme="minorBidi"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96733B"/>
    <w:pPr>
      <w:widowControl w:val="0"/>
      <w:adjustRightInd/>
      <w:spacing w:after="0"/>
      <w:ind w:left="827"/>
      <w:jc w:val="left"/>
    </w:pPr>
    <w:rPr>
      <w:rFonts w:ascii="Caladea" w:eastAsia="Caladea" w:hAnsi="Caladea" w:cs="Caladea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4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6344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8442AF142714782B874CD9011FD2E" ma:contentTypeVersion="6" ma:contentTypeDescription="Create a new document." ma:contentTypeScope="" ma:versionID="7113a20a211ddcf2b659723a75630ace">
  <xsd:schema xmlns:xsd="http://www.w3.org/2001/XMLSchema" xmlns:xs="http://www.w3.org/2001/XMLSchema" xmlns:p="http://schemas.microsoft.com/office/2006/metadata/properties" xmlns:ns3="eb925d86-b03a-48d8-8ba4-ee0c82ccef00" targetNamespace="http://schemas.microsoft.com/office/2006/metadata/properties" ma:root="true" ma:fieldsID="2a07fd12d6bd8b1e2d74333db0cd18d9" ns3:_="">
    <xsd:import namespace="eb925d86-b03a-48d8-8ba4-ee0c82ccef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25d86-b03a-48d8-8ba4-ee0c82cce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EE6F-AAF9-4E80-88E5-B97F8C6B4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075BA-3708-4CD5-9526-842A79997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9C45E-C24F-49FD-9EA8-79B33017C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25d86-b03a-48d8-8ba4-ee0c82ccef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AB168A-C443-4EEE-990F-1A12826E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IOM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gchernikov</dc:creator>
  <cp:lastModifiedBy>smd-csc</cp:lastModifiedBy>
  <cp:revision>6</cp:revision>
  <cp:lastPrinted>2012-02-09T06:27:00Z</cp:lastPrinted>
  <dcterms:created xsi:type="dcterms:W3CDTF">2022-03-23T12:52:00Z</dcterms:created>
  <dcterms:modified xsi:type="dcterms:W3CDTF">2022-04-12T15:11:00Z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256f71d35345689474340dd007a09d">
    <vt:lpwstr/>
  </property>
  <property fmtid="{D5CDD505-2E9C-101B-9397-08002B2CF9AE}" pid="3" name="DMSSCCorpOwner">
    <vt:lpwstr>90;#HQ-HRM|c8ea5f59-75ca-4b13-9854-d9548b280868</vt:lpwstr>
  </property>
  <property fmtid="{D5CDD505-2E9C-101B-9397-08002B2CF9AE}" pid="4" name="DMSSCTypeofAgreement">
    <vt:lpwstr/>
  </property>
  <property fmtid="{D5CDD505-2E9C-101B-9397-08002B2CF9AE}" pid="5" name="DMSSCCountriesCovered">
    <vt:lpwstr/>
  </property>
  <property fmtid="{D5CDD505-2E9C-101B-9397-08002B2CF9AE}" pid="6" name="ContentTypeId">
    <vt:lpwstr>0x01010014D8442AF142714782B874CD9011FD2E</vt:lpwstr>
  </property>
  <property fmtid="{D5CDD505-2E9C-101B-9397-08002B2CF9AE}" pid="7" name="DMSSCLanguage">
    <vt:lpwstr>34;#English|4fdb6f7f-87a6-4bdf-a113-af22aa89e0ff</vt:lpwstr>
  </property>
  <property fmtid="{D5CDD505-2E9C-101B-9397-08002B2CF9AE}" pid="8" name="bec6e32e305846fc8e862047ed16a744">
    <vt:lpwstr/>
  </property>
  <property fmtid="{D5CDD505-2E9C-101B-9397-08002B2CF9AE}" pid="9" name="DMSSCKeywords">
    <vt:lpwstr/>
  </property>
  <property fmtid="{D5CDD505-2E9C-101B-9397-08002B2CF9AE}" pid="10" name="m63e22d85a01426b88ef9c83ec989ddc">
    <vt:lpwstr/>
  </property>
  <property fmtid="{D5CDD505-2E9C-101B-9397-08002B2CF9AE}" pid="11" name="a5c21126b0694d93a778523f94f94e6e">
    <vt:lpwstr/>
  </property>
  <property fmtid="{D5CDD505-2E9C-101B-9397-08002B2CF9AE}" pid="12" name="_dlc_DocIdItemGuid">
    <vt:lpwstr>f325cc13-1f9a-46d2-bd47-0d1057cad50a</vt:lpwstr>
  </property>
  <property fmtid="{D5CDD505-2E9C-101B-9397-08002B2CF9AE}" pid="13" name="DMSSCCountryofDutyStation">
    <vt:lpwstr/>
  </property>
  <property fmtid="{D5CDD505-2E9C-101B-9397-08002B2CF9AE}" pid="14" name="DMSSCSubjects">
    <vt:lpwstr/>
  </property>
  <property fmtid="{D5CDD505-2E9C-101B-9397-08002B2CF9AE}" pid="15" name="DMSSCCountry">
    <vt:lpwstr/>
  </property>
  <property fmtid="{D5CDD505-2E9C-101B-9397-08002B2CF9AE}" pid="16" name="MSIP_Label_2059aa38-f392-4105-be92-628035578272_Enabled">
    <vt:lpwstr>true</vt:lpwstr>
  </property>
  <property fmtid="{D5CDD505-2E9C-101B-9397-08002B2CF9AE}" pid="17" name="MSIP_Label_2059aa38-f392-4105-be92-628035578272_SetDate">
    <vt:lpwstr>2020-06-08T02:47:25Z</vt:lpwstr>
  </property>
  <property fmtid="{D5CDD505-2E9C-101B-9397-08002B2CF9AE}" pid="18" name="MSIP_Label_2059aa38-f392-4105-be92-628035578272_Method">
    <vt:lpwstr>Standard</vt:lpwstr>
  </property>
  <property fmtid="{D5CDD505-2E9C-101B-9397-08002B2CF9AE}" pid="19" name="MSIP_Label_2059aa38-f392-4105-be92-628035578272_Name">
    <vt:lpwstr>IOMLb0020IN123173</vt:lpwstr>
  </property>
  <property fmtid="{D5CDD505-2E9C-101B-9397-08002B2CF9AE}" pid="20" name="MSIP_Label_2059aa38-f392-4105-be92-628035578272_SiteId">
    <vt:lpwstr>1588262d-23fb-43b4-bd6e-bce49c8e6186</vt:lpwstr>
  </property>
  <property fmtid="{D5CDD505-2E9C-101B-9397-08002B2CF9AE}" pid="21" name="MSIP_Label_2059aa38-f392-4105-be92-628035578272_ActionId">
    <vt:lpwstr>12e8d132-808c-4545-8e0c-0000096b2625</vt:lpwstr>
  </property>
  <property fmtid="{D5CDD505-2E9C-101B-9397-08002B2CF9AE}" pid="22" name="MSIP_Label_2059aa38-f392-4105-be92-628035578272_ContentBits">
    <vt:lpwstr>0</vt:lpwstr>
  </property>
</Properties>
</file>